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66304" w14:textId="3AC0D37A" w:rsidR="00C813BF" w:rsidRPr="00597273" w:rsidRDefault="00C813BF" w:rsidP="00C813BF">
      <w:pPr>
        <w:pStyle w:val="Heading1"/>
        <w:ind w:right="84"/>
        <w:rPr>
          <w:rFonts w:ascii="Arial" w:hAnsi="Arial" w:cs="Arial"/>
        </w:rPr>
      </w:pPr>
      <w:r w:rsidRPr="00597273">
        <w:rPr>
          <w:rFonts w:ascii="Arial" w:hAnsi="Arial" w:cs="Arial"/>
        </w:rPr>
        <w:t>BCCT Better Business Awards</w:t>
      </w:r>
      <w:r w:rsidRPr="00597273">
        <w:rPr>
          <w:rFonts w:ascii="Arial" w:hAnsi="Arial" w:cs="Arial"/>
        </w:rPr>
        <w:br/>
        <w:t>Diversity</w:t>
      </w:r>
      <w:r w:rsidR="00D87B24" w:rsidRPr="00597273">
        <w:rPr>
          <w:rFonts w:ascii="Arial" w:hAnsi="Arial" w:cs="Arial"/>
        </w:rPr>
        <w:t xml:space="preserve"> Award - Taiwan 20</w:t>
      </w:r>
      <w:r w:rsidR="00C75C25" w:rsidRPr="00597273">
        <w:rPr>
          <w:rFonts w:ascii="Arial" w:hAnsi="Arial" w:cs="Arial"/>
        </w:rPr>
        <w:t>2</w:t>
      </w:r>
      <w:r w:rsidR="00F40870">
        <w:rPr>
          <w:rFonts w:ascii="Arial" w:hAnsi="Arial" w:cs="Arial"/>
          <w:lang w:eastAsia="zh-TW"/>
        </w:rPr>
        <w:t>3</w:t>
      </w:r>
      <w:r w:rsidRPr="00597273">
        <w:rPr>
          <w:rFonts w:ascii="Arial" w:hAnsi="Arial" w:cs="Arial"/>
        </w:rPr>
        <w:t xml:space="preserve"> Guidance and Criteria</w:t>
      </w:r>
    </w:p>
    <w:p w14:paraId="5C6CF527" w14:textId="77777777" w:rsidR="00657D72" w:rsidRPr="00597273" w:rsidRDefault="00657D72" w:rsidP="00657D72">
      <w:pPr>
        <w:rPr>
          <w:rFonts w:ascii="Arial" w:hAnsi="Arial" w:cs="Arial"/>
        </w:rPr>
      </w:pPr>
    </w:p>
    <w:p w14:paraId="3C914D00" w14:textId="18B5386D" w:rsidR="00C813BF" w:rsidRPr="00597273" w:rsidRDefault="00C813BF" w:rsidP="00C813BF">
      <w:pPr>
        <w:pStyle w:val="ListParagraph"/>
        <w:numPr>
          <w:ilvl w:val="0"/>
          <w:numId w:val="15"/>
        </w:numPr>
        <w:rPr>
          <w:rFonts w:ascii="Arial" w:hAnsi="Arial" w:cs="Arial"/>
        </w:rPr>
      </w:pPr>
      <w:r w:rsidRPr="00597273">
        <w:rPr>
          <w:rFonts w:ascii="Arial" w:hAnsi="Arial" w:cs="Arial"/>
        </w:rPr>
        <w:t xml:space="preserve">Please answer the criteria in the space provided </w:t>
      </w:r>
      <w:r w:rsidR="00FB07F9" w:rsidRPr="00597273">
        <w:rPr>
          <w:rFonts w:ascii="Arial" w:hAnsi="Arial" w:cs="Arial"/>
        </w:rPr>
        <w:t xml:space="preserve">in English </w:t>
      </w:r>
      <w:r w:rsidR="00FB07F9" w:rsidRPr="00757466">
        <w:rPr>
          <w:rFonts w:ascii="Arial" w:hAnsi="Arial" w:cs="Arial"/>
          <w:b/>
          <w:bCs/>
        </w:rPr>
        <w:t>or</w:t>
      </w:r>
      <w:r w:rsidR="00FB07F9" w:rsidRPr="00597273">
        <w:rPr>
          <w:rFonts w:ascii="Arial" w:hAnsi="Arial" w:cs="Arial"/>
        </w:rPr>
        <w:t xml:space="preserve"> Chinese</w:t>
      </w:r>
      <w:r w:rsidR="00757466">
        <w:rPr>
          <w:rFonts w:ascii="Arial" w:hAnsi="Arial" w:cs="Arial"/>
        </w:rPr>
        <w:t>.</w:t>
      </w:r>
      <w:r w:rsidR="00FB07F9" w:rsidRPr="00597273">
        <w:rPr>
          <w:rFonts w:ascii="Arial" w:hAnsi="Arial" w:cs="Arial"/>
        </w:rPr>
        <w:t xml:space="preserve"> </w:t>
      </w:r>
    </w:p>
    <w:p w14:paraId="2D43BA7D" w14:textId="7C31AC8B" w:rsidR="00C813BF" w:rsidRPr="00597273" w:rsidRDefault="00C813BF" w:rsidP="00C813BF">
      <w:pPr>
        <w:pStyle w:val="ListParagraph"/>
        <w:numPr>
          <w:ilvl w:val="0"/>
          <w:numId w:val="15"/>
        </w:numPr>
        <w:rPr>
          <w:rFonts w:ascii="Arial" w:hAnsi="Arial" w:cs="Arial"/>
        </w:rPr>
      </w:pPr>
      <w:r w:rsidRPr="00597273">
        <w:rPr>
          <w:rFonts w:ascii="Arial" w:hAnsi="Arial" w:cs="Arial"/>
        </w:rPr>
        <w:t xml:space="preserve">Please provide any </w:t>
      </w:r>
      <w:r w:rsidRPr="00757466">
        <w:rPr>
          <w:rFonts w:ascii="Arial" w:hAnsi="Arial" w:cs="Arial"/>
          <w:b/>
          <w:bCs/>
        </w:rPr>
        <w:t>supporting documents</w:t>
      </w:r>
      <w:r w:rsidRPr="00597273">
        <w:rPr>
          <w:rFonts w:ascii="Arial" w:hAnsi="Arial" w:cs="Arial"/>
        </w:rPr>
        <w:t xml:space="preserve"> as separate attachments when you </w:t>
      </w:r>
      <w:r w:rsidR="00757466" w:rsidRPr="00757466">
        <w:rPr>
          <w:rFonts w:ascii="Arial" w:hAnsi="Arial" w:cs="Arial" w:hint="eastAsia"/>
        </w:rPr>
        <w:t>s</w:t>
      </w:r>
      <w:r w:rsidR="00757466" w:rsidRPr="00757466">
        <w:rPr>
          <w:rFonts w:ascii="Arial" w:hAnsi="Arial" w:cs="Arial"/>
        </w:rPr>
        <w:t>ubmit</w:t>
      </w:r>
      <w:r w:rsidR="00757466">
        <w:rPr>
          <w:rFonts w:ascii="PMingLiU" w:eastAsia="PMingLiU" w:hAnsi="PMingLiU" w:cs="PMingLiU"/>
          <w:lang w:eastAsia="zh-TW"/>
        </w:rPr>
        <w:t xml:space="preserve"> </w:t>
      </w:r>
      <w:r w:rsidR="00757466" w:rsidRPr="00757466">
        <w:rPr>
          <w:rFonts w:ascii="Arial" w:hAnsi="Arial" w:cs="Arial"/>
        </w:rPr>
        <w:t>the application.</w:t>
      </w:r>
    </w:p>
    <w:tbl>
      <w:tblPr>
        <w:tblW w:w="8477" w:type="dxa"/>
        <w:tblInd w:w="4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8"/>
        <w:gridCol w:w="7699"/>
      </w:tblGrid>
      <w:tr w:rsidR="00C813BF" w:rsidRPr="00597273" w14:paraId="74C26437" w14:textId="77777777" w:rsidTr="00410B20">
        <w:trPr>
          <w:trHeight w:val="525"/>
        </w:trPr>
        <w:tc>
          <w:tcPr>
            <w:tcW w:w="8477"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A561DD0" w14:textId="77777777" w:rsidR="00C813BF" w:rsidRPr="00597273" w:rsidRDefault="00C813BF" w:rsidP="00B64DC9">
            <w:pPr>
              <w:pStyle w:val="Heading3"/>
              <w:ind w:right="84"/>
              <w:jc w:val="center"/>
              <w:rPr>
                <w:rFonts w:ascii="Arial" w:hAnsi="Arial" w:cs="Arial"/>
                <w:b/>
                <w:bCs/>
              </w:rPr>
            </w:pPr>
            <w:r w:rsidRPr="00597273">
              <w:rPr>
                <w:rFonts w:ascii="Arial" w:hAnsi="Arial" w:cs="Arial"/>
                <w:b/>
                <w:bCs/>
              </w:rPr>
              <w:t>Diversity Award – Application</w:t>
            </w:r>
          </w:p>
        </w:tc>
      </w:tr>
      <w:tr w:rsidR="00C813BF" w:rsidRPr="00597273" w14:paraId="5F449C0D" w14:textId="77777777" w:rsidTr="00410B20">
        <w:trPr>
          <w:trHeight w:val="525"/>
        </w:trPr>
        <w:tc>
          <w:tcPr>
            <w:tcW w:w="8477"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08B7FE6" w14:textId="77777777" w:rsidR="00C813BF" w:rsidRPr="00597273" w:rsidRDefault="00C813BF" w:rsidP="00B64DC9">
            <w:pPr>
              <w:pStyle w:val="Heading3"/>
              <w:ind w:right="84"/>
              <w:rPr>
                <w:rFonts w:ascii="Arial" w:hAnsi="Arial" w:cs="Arial"/>
                <w:b/>
                <w:bCs/>
              </w:rPr>
            </w:pPr>
            <w:r w:rsidRPr="00597273">
              <w:rPr>
                <w:rFonts w:ascii="Arial" w:hAnsi="Arial" w:cs="Arial"/>
                <w:b/>
                <w:bCs/>
              </w:rPr>
              <w:t>Company Name (English/Chinese):</w:t>
            </w:r>
          </w:p>
          <w:p w14:paraId="62B68660" w14:textId="77777777" w:rsidR="00C813BF" w:rsidRPr="00597273" w:rsidRDefault="00C813BF" w:rsidP="00B64DC9">
            <w:pPr>
              <w:pStyle w:val="Heading3"/>
              <w:ind w:right="84"/>
              <w:rPr>
                <w:rFonts w:ascii="Arial" w:hAnsi="Arial" w:cs="Arial"/>
                <w:b/>
                <w:bCs/>
              </w:rPr>
            </w:pPr>
            <w:r w:rsidRPr="00597273">
              <w:rPr>
                <w:rFonts w:ascii="Arial" w:hAnsi="Arial" w:cs="Arial"/>
                <w:b/>
                <w:bCs/>
              </w:rPr>
              <w:t>Company Website:</w:t>
            </w:r>
          </w:p>
          <w:p w14:paraId="0F4DF954" w14:textId="77777777" w:rsidR="00C813BF" w:rsidRPr="00597273" w:rsidRDefault="00C813BF" w:rsidP="00B64DC9">
            <w:pPr>
              <w:pStyle w:val="Heading3"/>
              <w:ind w:right="84"/>
              <w:rPr>
                <w:rFonts w:ascii="Arial" w:hAnsi="Arial" w:cs="Arial"/>
                <w:b/>
                <w:bCs/>
              </w:rPr>
            </w:pPr>
            <w:r w:rsidRPr="00597273">
              <w:rPr>
                <w:rFonts w:ascii="Arial" w:hAnsi="Arial" w:cs="Arial"/>
                <w:b/>
                <w:bCs/>
              </w:rPr>
              <w:t>Contact Person:</w:t>
            </w:r>
          </w:p>
          <w:p w14:paraId="3D62C6EF" w14:textId="77777777" w:rsidR="00C813BF" w:rsidRPr="00597273" w:rsidRDefault="00C813BF" w:rsidP="00B64DC9">
            <w:pPr>
              <w:pStyle w:val="Heading3"/>
              <w:ind w:right="84"/>
              <w:rPr>
                <w:rFonts w:ascii="Arial" w:hAnsi="Arial" w:cs="Arial"/>
                <w:b/>
                <w:bCs/>
              </w:rPr>
            </w:pPr>
            <w:r w:rsidRPr="00597273">
              <w:rPr>
                <w:rFonts w:ascii="Arial" w:hAnsi="Arial" w:cs="Arial"/>
                <w:b/>
                <w:bCs/>
              </w:rPr>
              <w:t>Name:</w:t>
            </w:r>
          </w:p>
          <w:p w14:paraId="11769A3D" w14:textId="77777777" w:rsidR="00C813BF" w:rsidRPr="00597273" w:rsidRDefault="00C813BF" w:rsidP="00B64DC9">
            <w:pPr>
              <w:pStyle w:val="Heading3"/>
              <w:ind w:right="84"/>
              <w:rPr>
                <w:rFonts w:ascii="Arial" w:hAnsi="Arial" w:cs="Arial"/>
                <w:b/>
                <w:bCs/>
              </w:rPr>
            </w:pPr>
            <w:r w:rsidRPr="00597273">
              <w:rPr>
                <w:rFonts w:ascii="Arial" w:hAnsi="Arial" w:cs="Arial"/>
                <w:b/>
                <w:bCs/>
              </w:rPr>
              <w:t>Email:</w:t>
            </w:r>
          </w:p>
          <w:p w14:paraId="0E07E0B8" w14:textId="77777777" w:rsidR="00C813BF" w:rsidRPr="00597273" w:rsidRDefault="00C813BF" w:rsidP="00B64DC9">
            <w:pPr>
              <w:pStyle w:val="Heading3"/>
              <w:ind w:right="84"/>
              <w:rPr>
                <w:rFonts w:ascii="Arial" w:hAnsi="Arial" w:cs="Arial"/>
                <w:b/>
                <w:bCs/>
              </w:rPr>
            </w:pPr>
            <w:r w:rsidRPr="00597273">
              <w:rPr>
                <w:rFonts w:ascii="Arial" w:hAnsi="Arial" w:cs="Arial"/>
                <w:b/>
                <w:bCs/>
              </w:rPr>
              <w:t xml:space="preserve">Phone Number: </w:t>
            </w:r>
          </w:p>
        </w:tc>
      </w:tr>
      <w:tr w:rsidR="00757466" w:rsidRPr="008D3CE3" w14:paraId="416AE235" w14:textId="77777777" w:rsidTr="007C0EC4">
        <w:trPr>
          <w:trHeight w:val="1178"/>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ADAAFDB" w14:textId="35EAD927" w:rsidR="00757466" w:rsidRPr="00410B20" w:rsidRDefault="00410B20" w:rsidP="00B64DC9">
            <w:pPr>
              <w:pStyle w:val="Body"/>
              <w:ind w:right="84"/>
              <w:rPr>
                <w:rFonts w:ascii="Segoe UI" w:eastAsiaTheme="minorEastAsia" w:hAnsi="Segoe UI" w:cs="Segoe UI"/>
                <w:color w:val="auto"/>
                <w:sz w:val="20"/>
                <w:szCs w:val="20"/>
                <w:lang w:eastAsia="zh-TW"/>
              </w:rPr>
            </w:pPr>
            <w:r>
              <w:rPr>
                <w:rFonts w:ascii="Segoe UI" w:eastAsiaTheme="minorEastAsia" w:hAnsi="Segoe UI" w:cs="Segoe UI" w:hint="eastAsia"/>
                <w:color w:val="auto"/>
                <w:sz w:val="20"/>
                <w:szCs w:val="20"/>
                <w:lang w:eastAsia="zh-TW"/>
              </w:rPr>
              <w:t>1</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902AF55" w14:textId="2FAAF870" w:rsidR="00757466" w:rsidRDefault="007C0EC4" w:rsidP="00657D72">
            <w:pPr>
              <w:pStyle w:val="Heading3"/>
              <w:ind w:right="84"/>
              <w:rPr>
                <w:rFonts w:ascii="Arial" w:hAnsi="Arial" w:cs="Arial"/>
                <w:b/>
                <w:bCs/>
                <w:lang w:eastAsia="zh-TW"/>
              </w:rPr>
            </w:pPr>
            <w:bookmarkStart w:id="0" w:name="_Hlk103631548"/>
            <w:r>
              <w:rPr>
                <w:rFonts w:ascii="Arial" w:hAnsi="Arial" w:cs="Arial" w:hint="eastAsia"/>
                <w:b/>
                <w:bCs/>
                <w:lang w:eastAsia="zh-TW"/>
              </w:rPr>
              <w:t>D</w:t>
            </w:r>
            <w:r>
              <w:rPr>
                <w:rFonts w:ascii="Arial" w:hAnsi="Arial" w:cs="Arial"/>
                <w:b/>
                <w:bCs/>
                <w:lang w:eastAsia="zh-TW"/>
              </w:rPr>
              <w:t>iversity Embedded in Company Value and Culture</w:t>
            </w:r>
          </w:p>
          <w:bookmarkEnd w:id="0"/>
          <w:p w14:paraId="329962AA" w14:textId="780E8C5E" w:rsidR="007C0EC4" w:rsidRPr="007C0EC4" w:rsidRDefault="007C0EC4" w:rsidP="007C0EC4">
            <w:pPr>
              <w:rPr>
                <w:rFonts w:eastAsiaTheme="minorEastAsia"/>
                <w:lang w:eastAsia="zh-TW"/>
              </w:rPr>
            </w:pPr>
            <w:r w:rsidRPr="00597273">
              <w:rPr>
                <w:rFonts w:ascii="Arial" w:hAnsi="Arial" w:cs="Arial"/>
                <w:szCs w:val="20"/>
              </w:rPr>
              <w:t xml:space="preserve">Please provide summary of </w:t>
            </w:r>
            <w:r>
              <w:rPr>
                <w:rFonts w:ascii="Arial" w:hAnsi="Arial" w:cs="Arial"/>
                <w:szCs w:val="20"/>
              </w:rPr>
              <w:t xml:space="preserve">your </w:t>
            </w:r>
            <w:r w:rsidRPr="00597273">
              <w:rPr>
                <w:rFonts w:ascii="Arial" w:hAnsi="Arial" w:cs="Arial"/>
                <w:szCs w:val="20"/>
              </w:rPr>
              <w:t>company objectives</w:t>
            </w:r>
            <w:r>
              <w:rPr>
                <w:rFonts w:ascii="Arial" w:hAnsi="Arial" w:cs="Arial"/>
                <w:szCs w:val="20"/>
              </w:rPr>
              <w:t xml:space="preserve"> </w:t>
            </w:r>
            <w:r w:rsidRPr="00597273">
              <w:rPr>
                <w:rFonts w:ascii="Arial" w:hAnsi="Arial" w:cs="Arial"/>
                <w:szCs w:val="20"/>
              </w:rPr>
              <w:t>and culture.</w:t>
            </w:r>
            <w:r>
              <w:rPr>
                <w:rFonts w:ascii="Arial" w:hAnsi="Arial" w:cs="Arial"/>
                <w:szCs w:val="20"/>
              </w:rPr>
              <w:t xml:space="preserve"> Provide a corporate-wise vision on diversity and a clearly identified set of values that supports this vision. </w:t>
            </w:r>
            <w:r w:rsidRPr="003C6949">
              <w:rPr>
                <w:rFonts w:ascii="Arial" w:hAnsi="Arial" w:cs="Arial"/>
                <w:b/>
                <w:bCs/>
                <w:szCs w:val="20"/>
              </w:rPr>
              <w:t>(2</w:t>
            </w:r>
            <w:r w:rsidR="003C6949" w:rsidRPr="003C6949">
              <w:rPr>
                <w:rFonts w:ascii="Arial" w:hAnsi="Arial" w:cs="Arial"/>
                <w:b/>
                <w:bCs/>
                <w:szCs w:val="20"/>
              </w:rPr>
              <w:t>0</w:t>
            </w:r>
            <w:r w:rsidRPr="003C6949">
              <w:rPr>
                <w:rFonts w:ascii="Arial" w:hAnsi="Arial" w:cs="Arial"/>
                <w:b/>
                <w:bCs/>
                <w:szCs w:val="20"/>
              </w:rPr>
              <w:t>0 words max)</w:t>
            </w:r>
          </w:p>
        </w:tc>
      </w:tr>
      <w:tr w:rsidR="00C813BF" w:rsidRPr="008D3CE3" w14:paraId="11725ADB" w14:textId="77777777" w:rsidTr="00410B20">
        <w:trPr>
          <w:trHeight w:val="279"/>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6239B2D" w14:textId="41C26910" w:rsidR="00C813BF" w:rsidRPr="00F445D2" w:rsidRDefault="00B67CDF" w:rsidP="00B64DC9">
            <w:pPr>
              <w:pStyle w:val="Body"/>
              <w:ind w:right="84"/>
              <w:rPr>
                <w:rFonts w:ascii="Segoe UI" w:hAnsi="Segoe UI" w:cs="Segoe UI"/>
                <w:color w:val="auto"/>
                <w:sz w:val="20"/>
                <w:szCs w:val="20"/>
              </w:rPr>
            </w:pPr>
            <w:r>
              <w:rPr>
                <w:rFonts w:ascii="Segoe UI" w:hAnsi="Segoe UI" w:cs="Segoe UI"/>
                <w:color w:val="auto"/>
                <w:sz w:val="20"/>
                <w:szCs w:val="20"/>
              </w:rPr>
              <w:t>2</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92E245C" w14:textId="4E51000E" w:rsidR="00657D72" w:rsidRPr="00597273" w:rsidRDefault="00657D72" w:rsidP="00657D72">
            <w:pPr>
              <w:pStyle w:val="Heading3"/>
              <w:ind w:right="84"/>
              <w:rPr>
                <w:rFonts w:ascii="Arial" w:hAnsi="Arial" w:cs="Arial"/>
                <w:b/>
                <w:bCs/>
              </w:rPr>
            </w:pPr>
            <w:r w:rsidRPr="00597273">
              <w:rPr>
                <w:rFonts w:ascii="Arial" w:hAnsi="Arial" w:cs="Arial"/>
                <w:b/>
                <w:bCs/>
              </w:rPr>
              <w:t xml:space="preserve">Making a Leadership Contribution to </w:t>
            </w:r>
            <w:r w:rsidR="007C0EC4">
              <w:rPr>
                <w:rFonts w:ascii="Arial" w:hAnsi="Arial" w:cs="Arial"/>
                <w:b/>
                <w:bCs/>
              </w:rPr>
              <w:t xml:space="preserve">Achieve/Promote </w:t>
            </w:r>
            <w:r w:rsidRPr="00597273">
              <w:rPr>
                <w:rFonts w:ascii="Arial" w:hAnsi="Arial" w:cs="Arial"/>
                <w:b/>
                <w:bCs/>
              </w:rPr>
              <w:t>Diversity</w:t>
            </w:r>
          </w:p>
          <w:p w14:paraId="191338AF" w14:textId="1FA29854" w:rsidR="00C813BF" w:rsidRPr="00597273" w:rsidRDefault="003E4A2C" w:rsidP="003C6949">
            <w:pPr>
              <w:pStyle w:val="Body"/>
              <w:ind w:right="84"/>
              <w:rPr>
                <w:rFonts w:ascii="Arial" w:hAnsi="Arial" w:cs="Arial"/>
                <w:color w:val="auto"/>
                <w:sz w:val="20"/>
                <w:szCs w:val="20"/>
              </w:rPr>
            </w:pPr>
            <w:r w:rsidRPr="00597273">
              <w:rPr>
                <w:rFonts w:ascii="Arial" w:hAnsi="Arial" w:cs="Arial"/>
                <w:color w:val="auto"/>
                <w:sz w:val="20"/>
                <w:szCs w:val="20"/>
              </w:rPr>
              <w:t xml:space="preserve">Please </w:t>
            </w:r>
            <w:r w:rsidR="003C6949">
              <w:rPr>
                <w:rFonts w:ascii="Arial" w:hAnsi="Arial" w:cs="Arial"/>
                <w:color w:val="auto"/>
                <w:sz w:val="20"/>
                <w:szCs w:val="20"/>
              </w:rPr>
              <w:t>briefly describe the</w:t>
            </w:r>
            <w:r w:rsidRPr="00597273">
              <w:rPr>
                <w:rFonts w:ascii="Arial" w:hAnsi="Arial" w:cs="Arial"/>
                <w:color w:val="auto"/>
                <w:sz w:val="20"/>
                <w:szCs w:val="20"/>
              </w:rPr>
              <w:t xml:space="preserve"> </w:t>
            </w:r>
            <w:r w:rsidR="007C0EC4">
              <w:rPr>
                <w:rFonts w:ascii="Arial" w:hAnsi="Arial" w:cs="Arial"/>
                <w:color w:val="auto"/>
                <w:sz w:val="20"/>
                <w:szCs w:val="20"/>
              </w:rPr>
              <w:t xml:space="preserve">efforts led by your company </w:t>
            </w:r>
            <w:r w:rsidRPr="00597273">
              <w:rPr>
                <w:rFonts w:ascii="Arial" w:hAnsi="Arial" w:cs="Arial"/>
                <w:color w:val="auto"/>
                <w:sz w:val="20"/>
                <w:szCs w:val="20"/>
              </w:rPr>
              <w:t>leadership</w:t>
            </w:r>
            <w:r w:rsidR="007C0EC4">
              <w:rPr>
                <w:rFonts w:ascii="Arial" w:hAnsi="Arial" w:cs="Arial"/>
                <w:color w:val="auto"/>
                <w:sz w:val="20"/>
                <w:szCs w:val="20"/>
              </w:rPr>
              <w:t xml:space="preserve"> to promote diversity. This could </w:t>
            </w:r>
            <w:r w:rsidR="003C6949">
              <w:rPr>
                <w:rFonts w:ascii="Arial" w:hAnsi="Arial" w:cs="Arial"/>
                <w:color w:val="auto"/>
                <w:sz w:val="20"/>
                <w:szCs w:val="20"/>
              </w:rPr>
              <w:t>be either internal or external facing. Examples include</w:t>
            </w:r>
            <w:r w:rsidR="007C0EC4">
              <w:rPr>
                <w:rFonts w:ascii="Arial" w:hAnsi="Arial" w:cs="Arial"/>
                <w:color w:val="auto"/>
                <w:sz w:val="20"/>
                <w:szCs w:val="20"/>
              </w:rPr>
              <w:t xml:space="preserve"> how you </w:t>
            </w:r>
            <w:r w:rsidR="003C6949">
              <w:rPr>
                <w:rFonts w:ascii="Arial" w:hAnsi="Arial" w:cs="Arial"/>
                <w:color w:val="auto"/>
                <w:sz w:val="20"/>
                <w:szCs w:val="20"/>
              </w:rPr>
              <w:t xml:space="preserve">deliver services conscious of diversity, </w:t>
            </w:r>
            <w:r w:rsidR="007C0EC4">
              <w:rPr>
                <w:rFonts w:ascii="Arial" w:hAnsi="Arial" w:cs="Arial"/>
                <w:color w:val="auto"/>
                <w:sz w:val="20"/>
                <w:szCs w:val="20"/>
              </w:rPr>
              <w:t xml:space="preserve">implement change </w:t>
            </w:r>
            <w:r w:rsidR="00B67CDF">
              <w:rPr>
                <w:rFonts w:ascii="Arial" w:hAnsi="Arial" w:cs="Arial"/>
                <w:color w:val="auto"/>
                <w:sz w:val="20"/>
                <w:szCs w:val="20"/>
              </w:rPr>
              <w:t>policies,</w:t>
            </w:r>
            <w:r w:rsidR="003C6949">
              <w:rPr>
                <w:rFonts w:ascii="Arial" w:hAnsi="Arial" w:cs="Arial"/>
                <w:color w:val="auto"/>
                <w:sz w:val="20"/>
                <w:szCs w:val="20"/>
              </w:rPr>
              <w:t xml:space="preserve"> and</w:t>
            </w:r>
            <w:r w:rsidR="007C0EC4">
              <w:rPr>
                <w:rFonts w:ascii="Arial" w:hAnsi="Arial" w:cs="Arial"/>
                <w:color w:val="auto"/>
                <w:sz w:val="20"/>
                <w:szCs w:val="20"/>
              </w:rPr>
              <w:t xml:space="preserve"> </w:t>
            </w:r>
            <w:r w:rsidR="003C6949">
              <w:rPr>
                <w:rFonts w:ascii="Arial" w:hAnsi="Arial" w:cs="Arial"/>
                <w:color w:val="auto"/>
                <w:sz w:val="20"/>
                <w:szCs w:val="20"/>
              </w:rPr>
              <w:t xml:space="preserve">adopt </w:t>
            </w:r>
            <w:r w:rsidR="007C0EC4">
              <w:rPr>
                <w:rFonts w:ascii="Arial" w:hAnsi="Arial" w:cs="Arial"/>
                <w:color w:val="auto"/>
                <w:sz w:val="20"/>
                <w:szCs w:val="20"/>
              </w:rPr>
              <w:t xml:space="preserve">processes that encourage diversity. </w:t>
            </w:r>
            <w:r w:rsidR="003C6949" w:rsidRPr="003C6949">
              <w:rPr>
                <w:rFonts w:ascii="Arial" w:hAnsi="Arial" w:cs="Arial"/>
                <w:b/>
                <w:bCs/>
                <w:color w:val="auto"/>
                <w:sz w:val="20"/>
                <w:szCs w:val="20"/>
              </w:rPr>
              <w:t>(300 words max)</w:t>
            </w:r>
          </w:p>
        </w:tc>
      </w:tr>
      <w:tr w:rsidR="00C813BF" w:rsidRPr="008D3CE3" w14:paraId="79F06B18" w14:textId="77777777" w:rsidTr="00410B20">
        <w:trPr>
          <w:trHeight w:val="279"/>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B144FC2" w14:textId="3372697F" w:rsidR="00C813BF" w:rsidRPr="00F445D2" w:rsidRDefault="00B67CDF" w:rsidP="00B64DC9">
            <w:pPr>
              <w:pStyle w:val="Body"/>
              <w:ind w:right="84"/>
              <w:rPr>
                <w:rFonts w:ascii="Segoe UI" w:hAnsi="Segoe UI" w:cs="Segoe UI"/>
                <w:color w:val="auto"/>
                <w:sz w:val="20"/>
                <w:szCs w:val="20"/>
              </w:rPr>
            </w:pPr>
            <w:r>
              <w:rPr>
                <w:rFonts w:ascii="Segoe UI" w:hAnsi="Segoe UI" w:cs="Segoe UI"/>
                <w:color w:val="auto"/>
                <w:sz w:val="20"/>
                <w:szCs w:val="20"/>
              </w:rPr>
              <w:t>3</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BC1201E" w14:textId="3BBA93FA" w:rsidR="00657D72" w:rsidRPr="00597273" w:rsidRDefault="00657D72" w:rsidP="00657D72">
            <w:pPr>
              <w:pStyle w:val="Heading3"/>
              <w:ind w:right="84"/>
              <w:rPr>
                <w:rFonts w:ascii="Arial" w:hAnsi="Arial" w:cs="Arial"/>
                <w:b/>
                <w:bCs/>
              </w:rPr>
            </w:pPr>
            <w:r w:rsidRPr="00597273">
              <w:rPr>
                <w:rFonts w:ascii="Arial" w:hAnsi="Arial" w:cs="Arial"/>
                <w:b/>
                <w:bCs/>
              </w:rPr>
              <w:t>Innovation in Diversity</w:t>
            </w:r>
          </w:p>
          <w:p w14:paraId="17B32199" w14:textId="441C01DD" w:rsidR="00583B19" w:rsidRPr="00583B19" w:rsidRDefault="00597273" w:rsidP="00B64DC9">
            <w:pPr>
              <w:pStyle w:val="Body"/>
              <w:ind w:right="84"/>
              <w:rPr>
                <w:rFonts w:ascii="Arial" w:eastAsia="SimSun" w:hAnsi="Arial" w:cs="Arial"/>
                <w:color w:val="auto"/>
                <w:sz w:val="20"/>
                <w:szCs w:val="20"/>
              </w:rPr>
            </w:pPr>
            <w:r w:rsidRPr="00597273">
              <w:rPr>
                <w:rFonts w:ascii="Arial" w:hAnsi="Arial" w:cs="Arial"/>
                <w:color w:val="auto"/>
                <w:sz w:val="20"/>
                <w:szCs w:val="20"/>
              </w:rPr>
              <w:t xml:space="preserve">Please highlight one or more </w:t>
            </w:r>
            <w:r w:rsidR="00583B19">
              <w:rPr>
                <w:rFonts w:ascii="Arial" w:hAnsi="Arial" w:cs="Arial"/>
                <w:color w:val="auto"/>
                <w:sz w:val="20"/>
                <w:szCs w:val="20"/>
              </w:rPr>
              <w:t xml:space="preserve">of your corporate initiatives on diversity that has adopted an innovative approach and achieved positive feedback, improved outcomes, and lasting impact. Could be projects that were:  </w:t>
            </w:r>
          </w:p>
          <w:p w14:paraId="409D6DFD" w14:textId="2C2A4F18" w:rsidR="00583B19" w:rsidRDefault="00597273" w:rsidP="00583B19">
            <w:pPr>
              <w:pStyle w:val="ListParagraph"/>
              <w:numPr>
                <w:ilvl w:val="0"/>
                <w:numId w:val="18"/>
              </w:numPr>
              <w:spacing w:after="160" w:line="259" w:lineRule="auto"/>
              <w:rPr>
                <w:rFonts w:ascii="Arial" w:hAnsi="Arial" w:cs="Arial"/>
              </w:rPr>
            </w:pPr>
            <w:r w:rsidRPr="00583B19">
              <w:rPr>
                <w:rFonts w:ascii="Arial" w:hAnsi="Arial" w:cs="Arial"/>
              </w:rPr>
              <w:t xml:space="preserve">Launched </w:t>
            </w:r>
            <w:r w:rsidR="00583B19">
              <w:rPr>
                <w:rFonts w:ascii="Arial" w:hAnsi="Arial" w:cs="Arial"/>
              </w:rPr>
              <w:t>in</w:t>
            </w:r>
            <w:r w:rsidRPr="00583B19">
              <w:rPr>
                <w:rFonts w:ascii="Arial" w:hAnsi="Arial" w:cs="Arial"/>
              </w:rPr>
              <w:t xml:space="preserve"> 202</w:t>
            </w:r>
            <w:r w:rsidR="00583B19">
              <w:rPr>
                <w:rFonts w:ascii="Arial" w:hAnsi="Arial" w:cs="Arial"/>
              </w:rPr>
              <w:t>1</w:t>
            </w:r>
            <w:r w:rsidRPr="00583B19">
              <w:rPr>
                <w:rFonts w:ascii="Arial" w:hAnsi="Arial" w:cs="Arial"/>
              </w:rPr>
              <w:t xml:space="preserve">, either </w:t>
            </w:r>
            <w:r w:rsidR="00583B19">
              <w:rPr>
                <w:rFonts w:ascii="Arial" w:hAnsi="Arial" w:cs="Arial"/>
              </w:rPr>
              <w:t xml:space="preserve">fully implemented or </w:t>
            </w:r>
            <w:r w:rsidRPr="00583B19">
              <w:rPr>
                <w:rFonts w:ascii="Arial" w:hAnsi="Arial" w:cs="Arial"/>
              </w:rPr>
              <w:t>in part.</w:t>
            </w:r>
          </w:p>
          <w:p w14:paraId="66654AC7" w14:textId="66EB4B83" w:rsidR="00583B19" w:rsidRDefault="00597273" w:rsidP="00583B19">
            <w:pPr>
              <w:pStyle w:val="ListParagraph"/>
              <w:numPr>
                <w:ilvl w:val="0"/>
                <w:numId w:val="18"/>
              </w:numPr>
              <w:spacing w:after="0" w:line="259" w:lineRule="auto"/>
              <w:rPr>
                <w:rFonts w:ascii="Arial" w:hAnsi="Arial" w:cs="Arial"/>
              </w:rPr>
            </w:pPr>
            <w:r w:rsidRPr="00583B19">
              <w:rPr>
                <w:rFonts w:ascii="Arial" w:hAnsi="Arial" w:cs="Arial"/>
              </w:rPr>
              <w:t>Launched prior to 202</w:t>
            </w:r>
            <w:r w:rsidR="00583B19">
              <w:rPr>
                <w:rFonts w:ascii="Arial" w:hAnsi="Arial" w:cs="Arial"/>
              </w:rPr>
              <w:t>1</w:t>
            </w:r>
            <w:r w:rsidRPr="00583B19">
              <w:rPr>
                <w:rFonts w:ascii="Arial" w:hAnsi="Arial" w:cs="Arial"/>
              </w:rPr>
              <w:t xml:space="preserve"> but had </w:t>
            </w:r>
            <w:r w:rsidR="00583B19">
              <w:rPr>
                <w:rFonts w:ascii="Arial" w:hAnsi="Arial" w:cs="Arial"/>
              </w:rPr>
              <w:t xml:space="preserve">continued improvement with innovative </w:t>
            </w:r>
            <w:proofErr w:type="gramStart"/>
            <w:r w:rsidR="00583B19">
              <w:rPr>
                <w:rFonts w:ascii="Arial" w:hAnsi="Arial" w:cs="Arial"/>
              </w:rPr>
              <w:t>approach</w:t>
            </w:r>
            <w:proofErr w:type="gramEnd"/>
          </w:p>
          <w:p w14:paraId="5C6DC376" w14:textId="3F33EA65" w:rsidR="00C856A5" w:rsidRPr="00583B19" w:rsidRDefault="00597273" w:rsidP="00597273">
            <w:pPr>
              <w:pStyle w:val="Body"/>
              <w:ind w:right="84"/>
              <w:rPr>
                <w:rFonts w:ascii="Arial" w:hAnsi="Arial" w:cs="Arial"/>
                <w:b/>
                <w:bCs/>
                <w:szCs w:val="20"/>
              </w:rPr>
            </w:pPr>
            <w:r w:rsidRPr="00583B19">
              <w:rPr>
                <w:rFonts w:ascii="Arial" w:hAnsi="Arial" w:cs="Arial"/>
                <w:b/>
                <w:bCs/>
                <w:color w:val="auto"/>
                <w:sz w:val="20"/>
                <w:szCs w:val="20"/>
              </w:rPr>
              <w:t>(500 words</w:t>
            </w:r>
            <w:r w:rsidR="00583B19" w:rsidRPr="00583B19">
              <w:rPr>
                <w:rFonts w:ascii="Arial" w:hAnsi="Arial" w:cs="Arial"/>
                <w:b/>
                <w:bCs/>
                <w:color w:val="auto"/>
                <w:sz w:val="20"/>
                <w:szCs w:val="20"/>
              </w:rPr>
              <w:t xml:space="preserve"> max</w:t>
            </w:r>
            <w:r w:rsidRPr="00583B19">
              <w:rPr>
                <w:rFonts w:ascii="Arial" w:hAnsi="Arial" w:cs="Arial"/>
                <w:b/>
                <w:bCs/>
                <w:color w:val="auto"/>
                <w:sz w:val="20"/>
                <w:szCs w:val="20"/>
              </w:rPr>
              <w:t>)</w:t>
            </w:r>
          </w:p>
        </w:tc>
      </w:tr>
      <w:tr w:rsidR="00C813BF" w:rsidRPr="008D3CE3" w14:paraId="086A7487" w14:textId="77777777" w:rsidTr="00410B20">
        <w:trPr>
          <w:trHeight w:val="525"/>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74960C5" w14:textId="625E8F52" w:rsidR="00C813BF" w:rsidRPr="00F445D2" w:rsidRDefault="00B67CDF" w:rsidP="00B64DC9">
            <w:pPr>
              <w:pStyle w:val="Body"/>
              <w:ind w:right="84"/>
              <w:rPr>
                <w:rFonts w:ascii="Segoe UI" w:hAnsi="Segoe UI" w:cs="Segoe UI"/>
                <w:color w:val="auto"/>
                <w:sz w:val="20"/>
                <w:szCs w:val="20"/>
              </w:rPr>
            </w:pPr>
            <w:r>
              <w:rPr>
                <w:rFonts w:ascii="Segoe UI" w:hAnsi="Segoe UI" w:cs="Segoe UI"/>
                <w:color w:val="auto"/>
                <w:sz w:val="20"/>
                <w:szCs w:val="20"/>
              </w:rPr>
              <w:t>4</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5390B11" w14:textId="7F56CD0D" w:rsidR="00C813BF" w:rsidRPr="00FB0781" w:rsidRDefault="005156D9" w:rsidP="00B64DC9">
            <w:pPr>
              <w:pStyle w:val="Body"/>
              <w:ind w:right="84"/>
              <w:rPr>
                <w:rFonts w:ascii="Segoe UI" w:hAnsi="Segoe UI" w:cs="Segoe UI"/>
                <w:color w:val="auto"/>
                <w:sz w:val="20"/>
                <w:szCs w:val="20"/>
              </w:rPr>
            </w:pPr>
            <w:r w:rsidRPr="00583B19">
              <w:rPr>
                <w:rFonts w:ascii="Arial" w:eastAsiaTheme="minorHAnsi" w:hAnsi="Arial" w:cs="Arial"/>
                <w:color w:val="auto"/>
                <w:sz w:val="20"/>
                <w:szCs w:val="20"/>
                <w:lang w:val="en-GB" w:eastAsia="en-US"/>
              </w:rPr>
              <w:t xml:space="preserve">Please provide any </w:t>
            </w:r>
            <w:r w:rsidRPr="00583B19">
              <w:rPr>
                <w:rFonts w:ascii="Arial" w:eastAsiaTheme="minorHAnsi" w:hAnsi="Arial" w:cs="Arial"/>
                <w:b/>
                <w:bCs/>
                <w:color w:val="auto"/>
                <w:sz w:val="20"/>
                <w:szCs w:val="20"/>
                <w:lang w:val="en-GB" w:eastAsia="en-US"/>
              </w:rPr>
              <w:t>supporting documents</w:t>
            </w:r>
            <w:r w:rsidRPr="00583B19">
              <w:rPr>
                <w:rFonts w:ascii="Arial" w:eastAsiaTheme="minorHAnsi" w:hAnsi="Arial" w:cs="Arial"/>
                <w:color w:val="auto"/>
                <w:sz w:val="20"/>
                <w:szCs w:val="20"/>
                <w:lang w:val="en-GB" w:eastAsia="en-US"/>
              </w:rPr>
              <w:t xml:space="preserve"> (word, ppt, video</w:t>
            </w:r>
            <w:r w:rsidR="00032E3E" w:rsidRPr="00583B19">
              <w:rPr>
                <w:rFonts w:ascii="Arial" w:eastAsiaTheme="minorHAnsi" w:hAnsi="Arial" w:cs="Arial"/>
                <w:color w:val="auto"/>
                <w:sz w:val="20"/>
                <w:szCs w:val="20"/>
                <w:lang w:val="en-GB" w:eastAsia="en-US"/>
              </w:rPr>
              <w:t xml:space="preserve"> </w:t>
            </w:r>
            <w:r w:rsidR="00583B19" w:rsidRPr="00583B19">
              <w:rPr>
                <w:rFonts w:ascii="Arial" w:eastAsiaTheme="minorHAnsi" w:hAnsi="Arial" w:cs="Arial"/>
                <w:color w:val="auto"/>
                <w:sz w:val="20"/>
                <w:szCs w:val="20"/>
                <w:lang w:val="en-GB" w:eastAsia="en-US"/>
              </w:rPr>
              <w:t xml:space="preserve">&amp; website </w:t>
            </w:r>
            <w:r w:rsidR="00032E3E" w:rsidRPr="00583B19">
              <w:rPr>
                <w:rFonts w:ascii="Arial" w:eastAsiaTheme="minorHAnsi" w:hAnsi="Arial" w:cs="Arial"/>
                <w:color w:val="auto"/>
                <w:sz w:val="20"/>
                <w:szCs w:val="20"/>
                <w:lang w:val="en-GB" w:eastAsia="en-US"/>
              </w:rPr>
              <w:t>link</w:t>
            </w:r>
            <w:r w:rsidRPr="00583B19">
              <w:rPr>
                <w:rFonts w:ascii="Arial" w:eastAsiaTheme="minorHAnsi" w:hAnsi="Arial" w:cs="Arial"/>
                <w:color w:val="auto"/>
                <w:sz w:val="20"/>
                <w:szCs w:val="20"/>
                <w:lang w:val="en-GB" w:eastAsia="en-US"/>
              </w:rPr>
              <w:t>…) as separate attachments</w:t>
            </w:r>
            <w:r w:rsidR="00583B19" w:rsidRPr="00583B19">
              <w:rPr>
                <w:rFonts w:ascii="Arial" w:eastAsiaTheme="minorHAnsi" w:hAnsi="Arial" w:cs="Arial"/>
                <w:color w:val="auto"/>
                <w:sz w:val="20"/>
                <w:szCs w:val="20"/>
                <w:lang w:val="en-GB" w:eastAsia="en-US"/>
              </w:rPr>
              <w:t xml:space="preserve"> of the application form</w:t>
            </w:r>
            <w:r w:rsidRPr="00583B19">
              <w:rPr>
                <w:rFonts w:ascii="Arial" w:eastAsiaTheme="minorHAnsi" w:hAnsi="Arial" w:cs="Arial"/>
                <w:color w:val="auto"/>
                <w:sz w:val="20"/>
                <w:szCs w:val="20"/>
                <w:lang w:val="en-GB" w:eastAsia="en-US"/>
              </w:rPr>
              <w:t>.</w:t>
            </w:r>
          </w:p>
        </w:tc>
      </w:tr>
    </w:tbl>
    <w:p w14:paraId="2125859C" w14:textId="572E1CE3" w:rsidR="00C813BF" w:rsidRDefault="00C813BF" w:rsidP="00C813BF">
      <w:pPr>
        <w:ind w:right="84"/>
      </w:pPr>
    </w:p>
    <w:p w14:paraId="1B176A65" w14:textId="0A153345" w:rsidR="00C813BF" w:rsidRPr="006A1CBD" w:rsidRDefault="00C813BF" w:rsidP="00C813BF">
      <w:pPr>
        <w:pStyle w:val="Heading2"/>
        <w:ind w:right="84"/>
        <w:rPr>
          <w:rFonts w:ascii="Arial" w:hAnsi="Arial" w:cs="Arial"/>
        </w:rPr>
      </w:pPr>
      <w:r w:rsidRPr="006A1CBD">
        <w:rPr>
          <w:rFonts w:ascii="Arial" w:hAnsi="Arial" w:cs="Arial"/>
        </w:rPr>
        <w:t>Judging Process</w:t>
      </w:r>
      <w:r w:rsidR="00723B2D" w:rsidRPr="006A1CBD">
        <w:rPr>
          <w:rFonts w:ascii="Arial" w:hAnsi="Arial" w:cs="Arial"/>
        </w:rPr>
        <w:t xml:space="preserve"> and Criteria</w:t>
      </w:r>
    </w:p>
    <w:p w14:paraId="6C596700" w14:textId="18B7A3D1" w:rsidR="00C813BF" w:rsidRPr="006A1CBD" w:rsidRDefault="00547791" w:rsidP="00723B2D">
      <w:pPr>
        <w:spacing w:after="160" w:line="259" w:lineRule="auto"/>
        <w:ind w:right="84"/>
        <w:rPr>
          <w:rFonts w:ascii="Arial" w:hAnsi="Arial" w:cs="Arial"/>
        </w:rPr>
      </w:pPr>
      <w:r>
        <w:rPr>
          <w:rFonts w:ascii="Arial" w:hAnsi="Arial" w:cs="Arial"/>
        </w:rPr>
        <w:t>Submissions</w:t>
      </w:r>
      <w:r w:rsidR="00C813BF" w:rsidRPr="006A1CBD">
        <w:rPr>
          <w:rFonts w:ascii="Arial" w:hAnsi="Arial" w:cs="Arial"/>
        </w:rPr>
        <w:t xml:space="preserve"> are assessed by our Judging Panel of leading experts </w:t>
      </w:r>
      <w:r>
        <w:rPr>
          <w:rFonts w:ascii="Arial" w:hAnsi="Arial" w:cs="Arial"/>
        </w:rPr>
        <w:t>based</w:t>
      </w:r>
      <w:r w:rsidR="00C813BF" w:rsidRPr="006A1CBD">
        <w:rPr>
          <w:rFonts w:ascii="Arial" w:hAnsi="Arial" w:cs="Arial"/>
        </w:rPr>
        <w:t xml:space="preserve"> on the following criteria:</w:t>
      </w:r>
    </w:p>
    <w:p w14:paraId="1CB13DD5" w14:textId="01A60985" w:rsidR="00547791" w:rsidRDefault="00547791" w:rsidP="00723B2D">
      <w:pPr>
        <w:pStyle w:val="ListParagraph"/>
        <w:numPr>
          <w:ilvl w:val="0"/>
          <w:numId w:val="12"/>
        </w:numPr>
        <w:ind w:right="84"/>
        <w:rPr>
          <w:rFonts w:ascii="Arial" w:hAnsi="Arial" w:cs="Arial"/>
          <w:b/>
          <w:bCs/>
        </w:rPr>
      </w:pPr>
      <w:r w:rsidRPr="00547791">
        <w:rPr>
          <w:rFonts w:ascii="Arial" w:hAnsi="Arial" w:cs="Arial"/>
          <w:b/>
          <w:bCs/>
        </w:rPr>
        <w:t>Diversity Embedded in Company Value and Culture</w:t>
      </w:r>
    </w:p>
    <w:p w14:paraId="72070256" w14:textId="429CE18E" w:rsidR="005F7FB9" w:rsidRPr="005F7FB9" w:rsidRDefault="005F7FB9" w:rsidP="00547791">
      <w:pPr>
        <w:pStyle w:val="ListParagraph"/>
        <w:numPr>
          <w:ilvl w:val="1"/>
          <w:numId w:val="12"/>
        </w:numPr>
        <w:ind w:right="84"/>
        <w:rPr>
          <w:rFonts w:ascii="Arial" w:hAnsi="Arial" w:cs="Arial"/>
        </w:rPr>
      </w:pPr>
      <w:r>
        <w:rPr>
          <w:rFonts w:ascii="Arial" w:eastAsiaTheme="minorEastAsia" w:hAnsi="Arial" w:cs="Arial"/>
          <w:lang w:eastAsia="zh-TW"/>
        </w:rPr>
        <w:t>C</w:t>
      </w:r>
      <w:r w:rsidR="009E1899" w:rsidRPr="009E1899">
        <w:rPr>
          <w:rFonts w:ascii="Arial" w:eastAsiaTheme="minorEastAsia" w:hAnsi="Arial" w:cs="Arial"/>
          <w:lang w:eastAsia="zh-TW"/>
        </w:rPr>
        <w:t>lear</w:t>
      </w:r>
      <w:r>
        <w:rPr>
          <w:rFonts w:ascii="Arial" w:eastAsiaTheme="minorEastAsia" w:hAnsi="Arial" w:cs="Arial"/>
          <w:lang w:eastAsia="zh-TW"/>
        </w:rPr>
        <w:t xml:space="preserve"> company vision and culture that embraces </w:t>
      </w:r>
      <w:proofErr w:type="gramStart"/>
      <w:r>
        <w:rPr>
          <w:rFonts w:ascii="Arial" w:eastAsiaTheme="minorEastAsia" w:hAnsi="Arial" w:cs="Arial"/>
          <w:lang w:eastAsia="zh-TW"/>
        </w:rPr>
        <w:t>diversity</w:t>
      </w:r>
      <w:proofErr w:type="gramEnd"/>
      <w:r>
        <w:rPr>
          <w:rFonts w:ascii="Arial" w:eastAsiaTheme="minorEastAsia" w:hAnsi="Arial" w:cs="Arial"/>
          <w:lang w:eastAsia="zh-TW"/>
        </w:rPr>
        <w:t xml:space="preserve"> </w:t>
      </w:r>
    </w:p>
    <w:p w14:paraId="59C7E9F0" w14:textId="1030D691" w:rsidR="00547791" w:rsidRPr="009E1899" w:rsidRDefault="005F7FB9" w:rsidP="00547791">
      <w:pPr>
        <w:pStyle w:val="ListParagraph"/>
        <w:numPr>
          <w:ilvl w:val="1"/>
          <w:numId w:val="12"/>
        </w:numPr>
        <w:ind w:right="84"/>
        <w:rPr>
          <w:rFonts w:ascii="Arial" w:hAnsi="Arial" w:cs="Arial"/>
        </w:rPr>
      </w:pPr>
      <w:r>
        <w:rPr>
          <w:rFonts w:ascii="Arial" w:eastAsiaTheme="minorEastAsia" w:hAnsi="Arial" w:cs="Arial"/>
          <w:lang w:eastAsia="zh-TW"/>
        </w:rPr>
        <w:t xml:space="preserve">Set of values articulated and embedded in the services/products, policies, and code of </w:t>
      </w:r>
      <w:proofErr w:type="gramStart"/>
      <w:r>
        <w:rPr>
          <w:rFonts w:ascii="Arial" w:eastAsiaTheme="minorEastAsia" w:hAnsi="Arial" w:cs="Arial"/>
          <w:lang w:eastAsia="zh-TW"/>
        </w:rPr>
        <w:t>conduct</w:t>
      </w:r>
      <w:proofErr w:type="gramEnd"/>
      <w:r>
        <w:rPr>
          <w:rFonts w:ascii="Arial" w:eastAsiaTheme="minorEastAsia" w:hAnsi="Arial" w:cs="Arial"/>
          <w:lang w:eastAsia="zh-TW"/>
        </w:rPr>
        <w:t xml:space="preserve"> </w:t>
      </w:r>
      <w:r w:rsidR="009E1899" w:rsidRPr="009E1899">
        <w:rPr>
          <w:rFonts w:ascii="Arial" w:eastAsiaTheme="minorEastAsia" w:hAnsi="Arial" w:cs="Arial"/>
          <w:lang w:eastAsia="zh-TW"/>
        </w:rPr>
        <w:t xml:space="preserve"> </w:t>
      </w:r>
    </w:p>
    <w:p w14:paraId="47F256A4" w14:textId="5814453E" w:rsidR="00723B2D" w:rsidRPr="006A1CBD" w:rsidRDefault="00723B2D" w:rsidP="00723B2D">
      <w:pPr>
        <w:pStyle w:val="ListParagraph"/>
        <w:numPr>
          <w:ilvl w:val="0"/>
          <w:numId w:val="12"/>
        </w:numPr>
        <w:ind w:right="84"/>
        <w:rPr>
          <w:rFonts w:ascii="Arial" w:hAnsi="Arial" w:cs="Arial"/>
          <w:b/>
          <w:bCs/>
        </w:rPr>
      </w:pPr>
      <w:r w:rsidRPr="006A1CBD">
        <w:rPr>
          <w:rFonts w:ascii="Arial" w:hAnsi="Arial" w:cs="Arial"/>
          <w:b/>
          <w:bCs/>
        </w:rPr>
        <w:t>Making a Leadership Contribution to Diversity</w:t>
      </w:r>
    </w:p>
    <w:p w14:paraId="08C5CD8B" w14:textId="74B5A467" w:rsidR="003B6E04" w:rsidRPr="005F7FB9" w:rsidRDefault="005F7FB9" w:rsidP="005F7FB9">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lastRenderedPageBreak/>
        <w:t>L</w:t>
      </w:r>
      <w:r>
        <w:rPr>
          <w:rFonts w:ascii="Arial" w:eastAsiaTheme="minorEastAsia" w:hAnsi="Arial" w:cs="Arial"/>
          <w:lang w:eastAsia="zh-TW"/>
        </w:rPr>
        <w:t xml:space="preserve">evel of leadership involvement and how they </w:t>
      </w:r>
      <w:r>
        <w:rPr>
          <w:rFonts w:ascii="Arial" w:hAnsi="Arial" w:cs="Arial"/>
        </w:rPr>
        <w:t>c</w:t>
      </w:r>
      <w:r w:rsidR="003B6E04" w:rsidRPr="005F7FB9">
        <w:rPr>
          <w:rFonts w:ascii="Arial" w:hAnsi="Arial" w:cs="Arial"/>
        </w:rPr>
        <w:t>hampion</w:t>
      </w:r>
      <w:r>
        <w:rPr>
          <w:rFonts w:ascii="Arial" w:hAnsi="Arial" w:cs="Arial"/>
        </w:rPr>
        <w:t>ed</w:t>
      </w:r>
      <w:r w:rsidR="003B6E04" w:rsidRPr="005F7FB9">
        <w:rPr>
          <w:rFonts w:ascii="Arial" w:hAnsi="Arial" w:cs="Arial"/>
        </w:rPr>
        <w:t xml:space="preserve"> diversity through notable actions, role model behaviour and </w:t>
      </w:r>
      <w:r>
        <w:rPr>
          <w:rFonts w:ascii="Arial" w:hAnsi="Arial" w:cs="Arial"/>
        </w:rPr>
        <w:t>“</w:t>
      </w:r>
      <w:r w:rsidR="003B6E04" w:rsidRPr="005F7FB9">
        <w:rPr>
          <w:rFonts w:ascii="Arial" w:hAnsi="Arial" w:cs="Arial"/>
        </w:rPr>
        <w:t>walking the talk/talking the walk</w:t>
      </w:r>
      <w:r>
        <w:rPr>
          <w:rFonts w:ascii="Arial" w:hAnsi="Arial" w:cs="Arial"/>
        </w:rPr>
        <w:t xml:space="preserve">” </w:t>
      </w:r>
      <w:proofErr w:type="gramStart"/>
      <w:r>
        <w:rPr>
          <w:rFonts w:ascii="Arial" w:hAnsi="Arial" w:cs="Arial"/>
        </w:rPr>
        <w:t>approach</w:t>
      </w:r>
      <w:proofErr w:type="gramEnd"/>
      <w:r w:rsidR="003B6E04" w:rsidRPr="005F7FB9">
        <w:rPr>
          <w:rFonts w:ascii="Arial" w:hAnsi="Arial" w:cs="Arial"/>
        </w:rPr>
        <w:t xml:space="preserve"> </w:t>
      </w:r>
    </w:p>
    <w:p w14:paraId="600D6A54" w14:textId="5E65FD20" w:rsidR="00723B2D" w:rsidRPr="005F7FB9" w:rsidRDefault="005F7FB9" w:rsidP="005F7FB9">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Q</w:t>
      </w:r>
      <w:r>
        <w:rPr>
          <w:rFonts w:ascii="Arial" w:eastAsiaTheme="minorEastAsia" w:hAnsi="Arial" w:cs="Arial"/>
          <w:lang w:eastAsia="zh-TW"/>
        </w:rPr>
        <w:t>uality of the leadership-driven efforts- whether it’s sustained, consistent, open for inputs, and creates clear outputs that others can learn from</w:t>
      </w:r>
      <w:r w:rsidR="002B2109" w:rsidRPr="005F7FB9">
        <w:rPr>
          <w:rFonts w:ascii="Arial" w:hAnsi="Arial" w:cs="Arial"/>
        </w:rPr>
        <w:br/>
      </w:r>
    </w:p>
    <w:p w14:paraId="03243A9B" w14:textId="276AF2E3" w:rsidR="00723B2D" w:rsidRPr="006A1CBD" w:rsidRDefault="00723B2D" w:rsidP="00723B2D">
      <w:pPr>
        <w:pStyle w:val="ListParagraph"/>
        <w:numPr>
          <w:ilvl w:val="0"/>
          <w:numId w:val="12"/>
        </w:numPr>
        <w:ind w:right="84"/>
        <w:rPr>
          <w:rFonts w:ascii="Arial" w:hAnsi="Arial" w:cs="Arial"/>
          <w:b/>
          <w:bCs/>
        </w:rPr>
      </w:pPr>
      <w:r w:rsidRPr="006A1CBD">
        <w:rPr>
          <w:rFonts w:ascii="Arial" w:hAnsi="Arial" w:cs="Arial"/>
          <w:b/>
          <w:bCs/>
        </w:rPr>
        <w:t>Innovation in Diversity</w:t>
      </w:r>
    </w:p>
    <w:p w14:paraId="7C80FB93" w14:textId="7556ACD9" w:rsidR="00E41E80" w:rsidRPr="00E41E80" w:rsidRDefault="00E41E80" w:rsidP="003B6E04">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C</w:t>
      </w:r>
      <w:r>
        <w:rPr>
          <w:rFonts w:ascii="Arial" w:eastAsiaTheme="minorEastAsia" w:hAnsi="Arial" w:cs="Arial"/>
          <w:lang w:eastAsia="zh-TW"/>
        </w:rPr>
        <w:t xml:space="preserve">reative and effective approaches that raise awareness on the value of diversity, tackle discrimination and marginalisation, and engage more </w:t>
      </w:r>
      <w:proofErr w:type="gramStart"/>
      <w:r>
        <w:rPr>
          <w:rFonts w:ascii="Arial" w:eastAsiaTheme="minorEastAsia" w:hAnsi="Arial" w:cs="Arial"/>
          <w:lang w:eastAsia="zh-TW"/>
        </w:rPr>
        <w:t>stakeholders</w:t>
      </w:r>
      <w:proofErr w:type="gramEnd"/>
      <w:r>
        <w:rPr>
          <w:rFonts w:ascii="Arial" w:eastAsiaTheme="minorEastAsia" w:hAnsi="Arial" w:cs="Arial"/>
          <w:lang w:eastAsia="zh-TW"/>
        </w:rPr>
        <w:t xml:space="preserve"> </w:t>
      </w:r>
    </w:p>
    <w:p w14:paraId="75D5F832" w14:textId="26568099" w:rsidR="00E41E80" w:rsidRDefault="00E41E80" w:rsidP="003B6E04">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B</w:t>
      </w:r>
      <w:r>
        <w:rPr>
          <w:rFonts w:ascii="Arial" w:eastAsiaTheme="minorEastAsia" w:hAnsi="Arial" w:cs="Arial"/>
          <w:lang w:eastAsia="zh-TW"/>
        </w:rPr>
        <w:t xml:space="preserve">roaden the scope of diversity and inspire people within and outside of the organization to take </w:t>
      </w:r>
      <w:proofErr w:type="gramStart"/>
      <w:r>
        <w:rPr>
          <w:rFonts w:ascii="Arial" w:eastAsiaTheme="minorEastAsia" w:hAnsi="Arial" w:cs="Arial"/>
          <w:lang w:eastAsia="zh-TW"/>
        </w:rPr>
        <w:t>actions</w:t>
      </w:r>
      <w:proofErr w:type="gramEnd"/>
    </w:p>
    <w:p w14:paraId="0DC8285E" w14:textId="44CC0D4F" w:rsidR="00E41E80" w:rsidRDefault="00E41E80" w:rsidP="003B6E04">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I</w:t>
      </w:r>
      <w:r>
        <w:rPr>
          <w:rFonts w:ascii="Arial" w:eastAsiaTheme="minorEastAsia" w:hAnsi="Arial" w:cs="Arial"/>
          <w:lang w:eastAsia="zh-TW"/>
        </w:rPr>
        <w:t xml:space="preserve">nclusive and open approach that allows </w:t>
      </w:r>
      <w:r w:rsidR="00061300">
        <w:rPr>
          <w:rFonts w:ascii="Arial" w:eastAsiaTheme="minorEastAsia" w:hAnsi="Arial" w:cs="Arial"/>
          <w:lang w:eastAsia="zh-TW"/>
        </w:rPr>
        <w:t xml:space="preserve">for </w:t>
      </w:r>
      <w:r>
        <w:rPr>
          <w:rFonts w:ascii="Arial" w:eastAsiaTheme="minorEastAsia" w:hAnsi="Arial" w:cs="Arial"/>
          <w:lang w:eastAsia="zh-TW"/>
        </w:rPr>
        <w:t xml:space="preserve">constant improvement and replicable </w:t>
      </w:r>
      <w:proofErr w:type="gramStart"/>
      <w:r>
        <w:rPr>
          <w:rFonts w:ascii="Arial" w:eastAsiaTheme="minorEastAsia" w:hAnsi="Arial" w:cs="Arial"/>
          <w:lang w:eastAsia="zh-TW"/>
        </w:rPr>
        <w:t>results</w:t>
      </w:r>
      <w:proofErr w:type="gramEnd"/>
    </w:p>
    <w:p w14:paraId="610E0F59" w14:textId="77777777" w:rsidR="00C813BF" w:rsidRPr="006A1CBD" w:rsidRDefault="00C813BF" w:rsidP="00C813BF">
      <w:pPr>
        <w:pStyle w:val="Heading2"/>
        <w:rPr>
          <w:rFonts w:ascii="Arial" w:hAnsi="Arial" w:cs="Arial"/>
          <w:lang w:val="en-US"/>
        </w:rPr>
      </w:pPr>
      <w:r w:rsidRPr="006A1CBD">
        <w:rPr>
          <w:rFonts w:ascii="Arial" w:hAnsi="Arial" w:cs="Arial"/>
        </w:rPr>
        <w:t>How to Submit</w:t>
      </w:r>
    </w:p>
    <w:p w14:paraId="736FB6A6" w14:textId="77777777" w:rsidR="00C813BF" w:rsidRPr="006A1CBD" w:rsidRDefault="00C813BF" w:rsidP="00A16D97">
      <w:pPr>
        <w:pStyle w:val="ListParagraph"/>
        <w:numPr>
          <w:ilvl w:val="0"/>
          <w:numId w:val="13"/>
        </w:numPr>
        <w:ind w:left="714" w:right="85" w:hanging="357"/>
        <w:rPr>
          <w:rFonts w:ascii="Arial" w:hAnsi="Arial" w:cs="Arial"/>
        </w:rPr>
      </w:pPr>
      <w:r w:rsidRPr="006A1CBD">
        <w:rPr>
          <w:rFonts w:ascii="Arial" w:hAnsi="Arial" w:cs="Arial"/>
        </w:rPr>
        <w:t>Organisations can submit up to 2 pieces of supporting evidence, explicitly referred/linked to the submission. Evidence can be attached to the submission form or emailed along with it.</w:t>
      </w:r>
    </w:p>
    <w:p w14:paraId="1FBEFF09" w14:textId="77777777" w:rsidR="00C813BF" w:rsidRPr="006A1CBD" w:rsidRDefault="00C813BF" w:rsidP="002B2109">
      <w:pPr>
        <w:pStyle w:val="ListParagraph"/>
        <w:numPr>
          <w:ilvl w:val="0"/>
          <w:numId w:val="13"/>
        </w:numPr>
        <w:ind w:right="84"/>
        <w:rPr>
          <w:rFonts w:ascii="Arial" w:hAnsi="Arial" w:cs="Arial"/>
        </w:rPr>
      </w:pPr>
      <w:r w:rsidRPr="006A1CBD">
        <w:rPr>
          <w:rFonts w:ascii="Arial" w:hAnsi="Arial" w:cs="Arial"/>
        </w:rPr>
        <w:t xml:space="preserve">The nominations may include hyperlinks to internal/external websites within the word limit submission if relevant to it. </w:t>
      </w:r>
    </w:p>
    <w:p w14:paraId="7D4AB224" w14:textId="491547A9" w:rsidR="00A16D97" w:rsidRPr="006A1CBD" w:rsidRDefault="00C813BF" w:rsidP="00A16D97">
      <w:pPr>
        <w:pStyle w:val="ListParagraph"/>
        <w:numPr>
          <w:ilvl w:val="0"/>
          <w:numId w:val="13"/>
        </w:numPr>
        <w:ind w:right="440"/>
        <w:rPr>
          <w:rFonts w:ascii="Arial" w:eastAsiaTheme="minorEastAsia" w:hAnsi="Arial" w:cs="Arial"/>
          <w:b/>
        </w:rPr>
      </w:pPr>
      <w:r w:rsidRPr="006A1CBD">
        <w:rPr>
          <w:rFonts w:ascii="Arial" w:hAnsi="Arial" w:cs="Arial"/>
        </w:rPr>
        <w:t xml:space="preserve">The content of the submission and evidence will need to cover activity that has taken place within the </w:t>
      </w:r>
      <w:r w:rsidR="00032E3E">
        <w:rPr>
          <w:rFonts w:ascii="Arial" w:hAnsi="Arial" w:cs="Arial"/>
        </w:rPr>
        <w:t>12</w:t>
      </w:r>
      <w:r w:rsidRPr="006A1CBD">
        <w:rPr>
          <w:rFonts w:ascii="Arial" w:hAnsi="Arial" w:cs="Arial"/>
        </w:rPr>
        <w:t xml:space="preserve"> months preceding the award deadline.</w:t>
      </w:r>
    </w:p>
    <w:p w14:paraId="35A0FFEC" w14:textId="0C7B571B" w:rsidR="00CD2BD8" w:rsidRPr="006A1CBD" w:rsidRDefault="00A16D97" w:rsidP="00A16D97">
      <w:pPr>
        <w:pStyle w:val="ListParagraph"/>
        <w:ind w:right="440"/>
        <w:rPr>
          <w:rFonts w:ascii="Arial" w:hAnsi="Arial" w:cs="Arial"/>
          <w:b/>
        </w:rPr>
      </w:pPr>
      <w:r w:rsidRPr="006A1CBD">
        <w:rPr>
          <w:rFonts w:ascii="Arial" w:hAnsi="Arial" w:cs="Arial"/>
          <w:b/>
        </w:rPr>
        <w:br/>
      </w:r>
      <w:r w:rsidR="00267F21" w:rsidRPr="006A1CBD">
        <w:rPr>
          <w:rFonts w:ascii="Arial" w:hAnsi="Arial" w:cs="Arial"/>
          <w:b/>
        </w:rPr>
        <w:t xml:space="preserve">Email your application to </w:t>
      </w:r>
      <w:hyperlink r:id="rId10" w:history="1">
        <w:r w:rsidR="00267F21" w:rsidRPr="009A24F0">
          <w:rPr>
            <w:rStyle w:val="Hyperlink"/>
            <w:rFonts w:ascii="Arial" w:hAnsi="Arial" w:cs="Arial"/>
            <w:b/>
          </w:rPr>
          <w:t>bba</w:t>
        </w:r>
        <w:r w:rsidR="00267F21" w:rsidRPr="009A24F0">
          <w:rPr>
            <w:rStyle w:val="Hyperlink"/>
            <w:rFonts w:ascii="Microsoft JhengHei" w:eastAsia="Microsoft JhengHei" w:hAnsi="Microsoft JhengHei" w:cs="Microsoft JhengHei"/>
            <w:b/>
            <w:lang w:eastAsia="zh-TW"/>
          </w:rPr>
          <w:t>marketing</w:t>
        </w:r>
        <w:r w:rsidR="00267F21" w:rsidRPr="009A24F0">
          <w:rPr>
            <w:rStyle w:val="Hyperlink"/>
            <w:rFonts w:ascii="Arial" w:hAnsi="Arial" w:cs="Arial"/>
            <w:b/>
          </w:rPr>
          <w:t>@bcctaipei.com</w:t>
        </w:r>
      </w:hyperlink>
      <w:r w:rsidR="00267F21" w:rsidRPr="006A1CBD">
        <w:rPr>
          <w:rFonts w:ascii="Arial" w:hAnsi="Arial" w:cs="Arial"/>
          <w:b/>
        </w:rPr>
        <w:t xml:space="preserve"> by </w:t>
      </w:r>
      <w:r w:rsidR="00267F21" w:rsidRPr="00B40A97">
        <w:rPr>
          <w:rFonts w:ascii="Arial" w:hAnsi="Arial" w:cs="Arial" w:hint="eastAsia"/>
          <w:b/>
        </w:rPr>
        <w:t>4</w:t>
      </w:r>
      <w:r w:rsidR="00267F21" w:rsidRPr="006A1CBD">
        <w:rPr>
          <w:rFonts w:ascii="Arial" w:hAnsi="Arial" w:cs="Arial"/>
          <w:b/>
        </w:rPr>
        <w:t xml:space="preserve"> August 202</w:t>
      </w:r>
      <w:r w:rsidR="00267F21" w:rsidRPr="00B40A97">
        <w:rPr>
          <w:rFonts w:ascii="Arial" w:hAnsi="Arial" w:cs="Arial" w:hint="eastAsia"/>
          <w:b/>
        </w:rPr>
        <w:t>3</w:t>
      </w:r>
      <w:r w:rsidR="00267F21">
        <w:rPr>
          <w:rFonts w:ascii="Arial" w:hAnsi="Arial" w:cs="Arial"/>
          <w:b/>
        </w:rPr>
        <w:t xml:space="preserve"> (</w:t>
      </w:r>
      <w:r w:rsidR="00267F21" w:rsidRPr="00B40A97">
        <w:rPr>
          <w:rFonts w:ascii="Arial" w:hAnsi="Arial" w:cs="Arial"/>
          <w:b/>
        </w:rPr>
        <w:t>Fri</w:t>
      </w:r>
      <w:r w:rsidR="00267F21">
        <w:rPr>
          <w:rFonts w:ascii="Arial" w:hAnsi="Arial" w:cs="Arial"/>
          <w:b/>
        </w:rPr>
        <w:t>day)</w:t>
      </w:r>
      <w:r w:rsidR="00267F21" w:rsidRPr="006A1CBD">
        <w:rPr>
          <w:rFonts w:ascii="Arial" w:hAnsi="Arial" w:cs="Arial"/>
          <w:b/>
        </w:rPr>
        <w:t>.</w:t>
      </w:r>
    </w:p>
    <w:p w14:paraId="7FAB133B" w14:textId="610DC2D5" w:rsidR="003B6E04" w:rsidRPr="006A1CBD" w:rsidRDefault="003B6E04" w:rsidP="00A16D97">
      <w:pPr>
        <w:pStyle w:val="ListParagraph"/>
        <w:ind w:right="440"/>
        <w:rPr>
          <w:rFonts w:ascii="Arial" w:hAnsi="Arial" w:cs="Arial"/>
          <w:b/>
        </w:rPr>
      </w:pPr>
    </w:p>
    <w:p w14:paraId="39649B9A" w14:textId="77777777" w:rsidR="003B6E04" w:rsidRPr="006A1CBD" w:rsidRDefault="003B6E04" w:rsidP="003B6E04">
      <w:pPr>
        <w:pStyle w:val="Heading2"/>
        <w:ind w:right="84"/>
        <w:rPr>
          <w:rFonts w:ascii="Arial" w:hAnsi="Arial" w:cs="Arial"/>
        </w:rPr>
      </w:pPr>
      <w:r w:rsidRPr="006A1CBD">
        <w:rPr>
          <w:rFonts w:ascii="Arial" w:hAnsi="Arial" w:cs="Arial"/>
        </w:rPr>
        <w:t>Why a Diversity Award?</w:t>
      </w:r>
    </w:p>
    <w:p w14:paraId="63B24207" w14:textId="77777777" w:rsidR="003B6E04" w:rsidRPr="006A1CBD" w:rsidRDefault="003B6E04" w:rsidP="003B6E04">
      <w:pPr>
        <w:ind w:right="84"/>
        <w:rPr>
          <w:rFonts w:ascii="Arial" w:hAnsi="Arial" w:cs="Arial"/>
        </w:rPr>
      </w:pPr>
      <w:r w:rsidRPr="006A1CBD">
        <w:rPr>
          <w:rFonts w:ascii="Arial" w:hAnsi="Arial" w:cs="Arial"/>
        </w:rPr>
        <w:t xml:space="preserve">Equality, Diversity, and Inclusion is at the heart of great business.  Companies around the world now recognize that it is the rich diversity of a workplace that creates innovation and helps modern companies to thrive.  Beyond simply inclusion companies are now very aware that it is in the diversity of ideas and backgrounds that the future of innovation lies.  We are aware that across different organisations in Taiwan, some fantastic, innovative work in equality, diversity and inclusion is taking place. </w:t>
      </w:r>
    </w:p>
    <w:p w14:paraId="489BF3A3" w14:textId="77777777" w:rsidR="003B6E04" w:rsidRPr="006A1CBD" w:rsidRDefault="003B6E04" w:rsidP="003B6E04">
      <w:pPr>
        <w:ind w:right="84"/>
        <w:rPr>
          <w:rFonts w:ascii="Arial" w:hAnsi="Arial" w:cs="Arial"/>
        </w:rPr>
      </w:pPr>
      <w:r w:rsidRPr="006A1CBD">
        <w:rPr>
          <w:rFonts w:ascii="Arial" w:hAnsi="Arial" w:cs="Arial"/>
        </w:rPr>
        <w:t xml:space="preserve">A Diversity Award, open to Taiwan-based organisations from both the private and public sectors and under the banner of the British Chamber of Commerce in Taipei Better Business Awards, will provide a great platform to celebrate and share the achievements and learning from organisations in this important area. It will also, more crucially, become a valuable tool to acknowledge the organisations and individuals excelling in the area and to recognise the impact that their work has on their organisations but also on the wider communities and on society at large.  Submissions can be made in the form of an individual or a team submission, but all </w:t>
      </w:r>
      <w:proofErr w:type="gramStart"/>
      <w:r w:rsidRPr="006A1CBD">
        <w:rPr>
          <w:rFonts w:ascii="Arial" w:hAnsi="Arial" w:cs="Arial"/>
        </w:rPr>
        <w:t>have to</w:t>
      </w:r>
      <w:proofErr w:type="gramEnd"/>
      <w:r w:rsidRPr="006A1CBD">
        <w:rPr>
          <w:rFonts w:ascii="Arial" w:hAnsi="Arial" w:cs="Arial"/>
        </w:rPr>
        <w:t xml:space="preserve"> be made under the name of a specific company or organisation.</w:t>
      </w:r>
    </w:p>
    <w:p w14:paraId="21DEA00A" w14:textId="3B82E921" w:rsidR="003B6E04" w:rsidRPr="006A1CBD" w:rsidRDefault="003B6E04" w:rsidP="003B6E04">
      <w:pPr>
        <w:ind w:right="84"/>
        <w:rPr>
          <w:rFonts w:ascii="Arial" w:hAnsi="Arial" w:cs="Arial"/>
        </w:rPr>
      </w:pPr>
      <w:r w:rsidRPr="006A1CBD">
        <w:rPr>
          <w:rFonts w:ascii="Arial" w:hAnsi="Arial" w:cs="Arial"/>
        </w:rPr>
        <w:t xml:space="preserve">This is aligned to our own aspirations </w:t>
      </w:r>
      <w:r w:rsidRPr="004920EC">
        <w:rPr>
          <w:rFonts w:ascii="Arial" w:hAnsi="Arial" w:cs="Arial"/>
          <w:highlight w:val="yellow"/>
        </w:rPr>
        <w:t xml:space="preserve">at the </w:t>
      </w:r>
      <w:r w:rsidRPr="004920EC">
        <w:rPr>
          <w:rFonts w:ascii="Arial" w:eastAsiaTheme="minorEastAsia" w:hAnsi="Arial" w:cs="Arial"/>
          <w:highlight w:val="yellow"/>
          <w:lang w:eastAsia="zh-TW"/>
        </w:rPr>
        <w:t>Standard Chartered Bank</w:t>
      </w:r>
      <w:r w:rsidR="004920EC">
        <w:rPr>
          <w:rFonts w:ascii="Arial" w:eastAsiaTheme="minorEastAsia" w:hAnsi="Arial" w:cs="Arial" w:hint="eastAsia"/>
          <w:highlight w:val="yellow"/>
          <w:lang w:eastAsia="zh-TW"/>
        </w:rPr>
        <w:t xml:space="preserve"> </w:t>
      </w:r>
      <w:r w:rsidR="004920EC" w:rsidRPr="004920EC">
        <w:rPr>
          <w:rFonts w:ascii="Arial" w:eastAsiaTheme="minorEastAsia" w:hAnsi="Arial" w:cs="Arial" w:hint="eastAsia"/>
          <w:highlight w:val="yellow"/>
          <w:lang w:eastAsia="zh-TW"/>
        </w:rPr>
        <w:t>a</w:t>
      </w:r>
      <w:r w:rsidR="004920EC" w:rsidRPr="004920EC">
        <w:rPr>
          <w:rFonts w:ascii="Arial" w:eastAsiaTheme="minorEastAsia" w:hAnsi="Arial" w:cs="Arial"/>
          <w:highlight w:val="yellow"/>
          <w:lang w:eastAsia="zh-TW"/>
        </w:rPr>
        <w:t>nd G</w:t>
      </w:r>
      <w:r w:rsidR="004920EC">
        <w:rPr>
          <w:rFonts w:ascii="Arial" w:eastAsiaTheme="minorEastAsia" w:hAnsi="Arial" w:cs="Arial"/>
          <w:highlight w:val="yellow"/>
          <w:lang w:eastAsia="zh-TW"/>
        </w:rPr>
        <w:t>laxo</w:t>
      </w:r>
      <w:r w:rsidR="004920EC" w:rsidRPr="004920EC">
        <w:rPr>
          <w:rFonts w:ascii="Arial" w:eastAsiaTheme="minorEastAsia" w:hAnsi="Arial" w:cs="Arial"/>
          <w:highlight w:val="yellow"/>
          <w:lang w:eastAsia="zh-TW"/>
        </w:rPr>
        <w:t>S</w:t>
      </w:r>
      <w:r w:rsidR="004920EC">
        <w:rPr>
          <w:rFonts w:ascii="Arial" w:eastAsiaTheme="minorEastAsia" w:hAnsi="Arial" w:cs="Arial"/>
          <w:highlight w:val="yellow"/>
          <w:lang w:eastAsia="zh-TW"/>
        </w:rPr>
        <w:t>mith</w:t>
      </w:r>
      <w:r w:rsidR="004920EC" w:rsidRPr="004920EC">
        <w:rPr>
          <w:rFonts w:ascii="Arial" w:eastAsiaTheme="minorEastAsia" w:hAnsi="Arial" w:cs="Arial"/>
          <w:highlight w:val="yellow"/>
          <w:lang w:eastAsia="zh-TW"/>
        </w:rPr>
        <w:t>K</w:t>
      </w:r>
      <w:r w:rsidR="004920EC">
        <w:rPr>
          <w:rFonts w:ascii="Arial" w:eastAsiaTheme="minorEastAsia" w:hAnsi="Arial" w:cs="Arial"/>
          <w:highlight w:val="yellow"/>
          <w:lang w:eastAsia="zh-TW"/>
        </w:rPr>
        <w:t>line</w:t>
      </w:r>
      <w:r w:rsidR="004920EC" w:rsidRPr="004920EC">
        <w:rPr>
          <w:rFonts w:ascii="Arial" w:eastAsiaTheme="minorEastAsia" w:hAnsi="Arial" w:cs="Arial"/>
          <w:highlight w:val="yellow"/>
          <w:lang w:eastAsia="zh-TW"/>
        </w:rPr>
        <w:t xml:space="preserve"> Taiwan</w:t>
      </w:r>
      <w:r w:rsidRPr="006A1CBD">
        <w:rPr>
          <w:rFonts w:ascii="Arial" w:eastAsiaTheme="minorEastAsia" w:hAnsi="Arial" w:cs="Arial"/>
          <w:lang w:eastAsia="zh-TW"/>
        </w:rPr>
        <w:t xml:space="preserve"> </w:t>
      </w:r>
      <w:r w:rsidRPr="004920EC">
        <w:rPr>
          <w:rFonts w:ascii="Arial" w:hAnsi="Arial" w:cs="Arial"/>
          <w:highlight w:val="yellow"/>
        </w:rPr>
        <w:t>to be organisation</w:t>
      </w:r>
      <w:r w:rsidR="004920EC" w:rsidRPr="004920EC">
        <w:rPr>
          <w:rFonts w:ascii="Arial" w:hAnsi="Arial" w:cs="Arial"/>
          <w:highlight w:val="yellow"/>
        </w:rPr>
        <w:t>s</w:t>
      </w:r>
      <w:r w:rsidRPr="006A1CBD">
        <w:rPr>
          <w:rFonts w:ascii="Arial" w:hAnsi="Arial" w:cs="Arial"/>
        </w:rPr>
        <w:t xml:space="preserve"> recognised as taking a leading role in international approaches to equality, </w:t>
      </w:r>
      <w:proofErr w:type="gramStart"/>
      <w:r w:rsidRPr="006A1CBD">
        <w:rPr>
          <w:rFonts w:ascii="Arial" w:hAnsi="Arial" w:cs="Arial"/>
        </w:rPr>
        <w:t>diversity</w:t>
      </w:r>
      <w:proofErr w:type="gramEnd"/>
      <w:r w:rsidRPr="006A1CBD">
        <w:rPr>
          <w:rFonts w:ascii="Arial" w:hAnsi="Arial" w:cs="Arial"/>
        </w:rPr>
        <w:t xml:space="preserve"> and inclusion. </w:t>
      </w:r>
    </w:p>
    <w:p w14:paraId="53FBD799" w14:textId="6A5CA35F" w:rsidR="00032E3E" w:rsidRDefault="003B6E04" w:rsidP="00EE11D7">
      <w:pPr>
        <w:ind w:right="84"/>
        <w:rPr>
          <w:rFonts w:ascii="Arial" w:hAnsi="Arial" w:cs="Arial"/>
        </w:rPr>
      </w:pPr>
      <w:r w:rsidRPr="006A1CBD">
        <w:rPr>
          <w:rFonts w:ascii="Arial" w:hAnsi="Arial" w:cs="Arial"/>
        </w:rPr>
        <w:t xml:space="preserve"> The following diversity dimensions have been identified as global common areas of focus: </w:t>
      </w:r>
    </w:p>
    <w:p w14:paraId="60E7B1A0" w14:textId="2A4C80F4"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Gender: To engage all genders in our continued support and progress towards gender equality </w:t>
      </w:r>
    </w:p>
    <w:p w14:paraId="3396229D"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Nationality &amp; ethnicity: To have a workforce representative of our client base and </w:t>
      </w:r>
      <w:proofErr w:type="gramStart"/>
      <w:r w:rsidRPr="006A1CBD">
        <w:rPr>
          <w:rFonts w:ascii="Arial" w:hAnsi="Arial" w:cs="Arial"/>
        </w:rPr>
        <w:t>footprint</w:t>
      </w:r>
      <w:proofErr w:type="gramEnd"/>
      <w:r w:rsidRPr="006A1CBD">
        <w:rPr>
          <w:rFonts w:ascii="Arial" w:hAnsi="Arial" w:cs="Arial"/>
        </w:rPr>
        <w:t xml:space="preserve"> </w:t>
      </w:r>
    </w:p>
    <w:p w14:paraId="21BAB28F"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Generations: To leverage generational experiences to increase innovation and deliver products and services for employees and clients at various life stages </w:t>
      </w:r>
    </w:p>
    <w:p w14:paraId="1260E368"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Disability: To be a disability confident organisation with a focus on removing barriers and increasing accessibility </w:t>
      </w:r>
    </w:p>
    <w:p w14:paraId="2A00BCE3"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Sexual orientation: To provide support, enable individuals to bring their whole selves to work and be appreciated for who they are and what they bring to the </w:t>
      </w:r>
      <w:proofErr w:type="gramStart"/>
      <w:r w:rsidRPr="006A1CBD">
        <w:rPr>
          <w:rFonts w:ascii="Arial" w:hAnsi="Arial" w:cs="Arial"/>
        </w:rPr>
        <w:t>organisation</w:t>
      </w:r>
      <w:proofErr w:type="gramEnd"/>
    </w:p>
    <w:p w14:paraId="67F83DB8" w14:textId="5E1B2F09" w:rsidR="003B6E04" w:rsidRPr="00EE11D7" w:rsidRDefault="003B6E04" w:rsidP="00335CE0">
      <w:pPr>
        <w:pStyle w:val="ListParagraph"/>
        <w:numPr>
          <w:ilvl w:val="0"/>
          <w:numId w:val="12"/>
        </w:numPr>
        <w:ind w:right="440"/>
        <w:rPr>
          <w:rFonts w:ascii="Arial" w:eastAsiaTheme="minorEastAsia" w:hAnsi="Arial" w:cs="Arial"/>
          <w:b/>
        </w:rPr>
      </w:pPr>
      <w:r w:rsidRPr="00EE11D7">
        <w:rPr>
          <w:rFonts w:ascii="Arial" w:hAnsi="Arial" w:cs="Arial"/>
        </w:rPr>
        <w:t xml:space="preserve">Diversity of thinking: To enhance innovation as well as enable groups to reduce </w:t>
      </w:r>
      <w:proofErr w:type="gramStart"/>
      <w:r w:rsidRPr="00EE11D7">
        <w:rPr>
          <w:rFonts w:ascii="Arial" w:hAnsi="Arial" w:cs="Arial"/>
        </w:rPr>
        <w:t>risks</w:t>
      </w:r>
      <w:proofErr w:type="gramEnd"/>
    </w:p>
    <w:sectPr w:rsidR="003B6E04" w:rsidRPr="00EE11D7" w:rsidSect="00AE54DA">
      <w:headerReference w:type="default" r:id="rId11"/>
      <w:footerReference w:type="default" r:id="rId12"/>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9B27" w14:textId="77777777" w:rsidR="00EE3D3B" w:rsidRDefault="00EE3D3B" w:rsidP="00C24685">
      <w:pPr>
        <w:spacing w:after="0" w:line="240" w:lineRule="auto"/>
      </w:pPr>
      <w:r>
        <w:separator/>
      </w:r>
    </w:p>
  </w:endnote>
  <w:endnote w:type="continuationSeparator" w:id="0">
    <w:p w14:paraId="19EF82A5" w14:textId="77777777" w:rsidR="00EE3D3B" w:rsidRDefault="00EE3D3B"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1E65" w14:textId="77777777" w:rsidR="00967BC9" w:rsidRDefault="00967BC9" w:rsidP="00967BC9">
    <w:pPr>
      <w:pStyle w:val="Footer"/>
      <w:jc w:val="right"/>
    </w:pPr>
  </w:p>
  <w:p w14:paraId="3F5BBCC4"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2A80" w14:textId="77777777" w:rsidR="00EE3D3B" w:rsidRDefault="00EE3D3B" w:rsidP="00C24685">
      <w:pPr>
        <w:spacing w:after="0" w:line="240" w:lineRule="auto"/>
      </w:pPr>
      <w:r>
        <w:separator/>
      </w:r>
    </w:p>
  </w:footnote>
  <w:footnote w:type="continuationSeparator" w:id="0">
    <w:p w14:paraId="18725AD3" w14:textId="77777777" w:rsidR="00EE3D3B" w:rsidRDefault="00EE3D3B"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0054" w14:textId="7DB03966" w:rsidR="00C24685" w:rsidRDefault="00757466">
    <w:pPr>
      <w:pStyle w:val="Header"/>
      <w:rPr>
        <w:noProof/>
        <w:lang w:eastAsia="zh-TW"/>
      </w:rPr>
    </w:pPr>
    <w:r>
      <w:rPr>
        <w:noProof/>
        <w:lang w:val="en-US" w:eastAsia="zh-TW"/>
      </w:rPr>
      <w:drawing>
        <wp:anchor distT="0" distB="0" distL="114300" distR="114300" simplePos="0" relativeHeight="251663360" behindDoc="0" locked="0" layoutInCell="1" allowOverlap="1" wp14:anchorId="791779D8" wp14:editId="5E625DE5">
          <wp:simplePos x="0" y="0"/>
          <wp:positionH relativeFrom="column">
            <wp:posOffset>4499164</wp:posOffset>
          </wp:positionH>
          <wp:positionV relativeFrom="paragraph">
            <wp:posOffset>158197</wp:posOffset>
          </wp:positionV>
          <wp:extent cx="1281430" cy="50292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_lock-up_t-chinese_grey_cmyk.jpg"/>
                  <pic:cNvPicPr/>
                </pic:nvPicPr>
                <pic:blipFill>
                  <a:blip r:embed="rId1"/>
                  <a:stretch>
                    <a:fillRect/>
                  </a:stretch>
                </pic:blipFill>
                <pic:spPr>
                  <a:xfrm>
                    <a:off x="0" y="0"/>
                    <a:ext cx="1281430" cy="502920"/>
                  </a:xfrm>
                  <a:prstGeom prst="rect">
                    <a:avLst/>
                  </a:prstGeom>
                </pic:spPr>
              </pic:pic>
            </a:graphicData>
          </a:graphic>
        </wp:anchor>
      </w:drawing>
    </w:r>
    <w:r>
      <w:rPr>
        <w:noProof/>
        <w:lang w:val="en-US" w:eastAsia="zh-TW"/>
      </w:rPr>
      <w:drawing>
        <wp:anchor distT="0" distB="0" distL="114300" distR="114300" simplePos="0" relativeHeight="251664384" behindDoc="0" locked="0" layoutInCell="1" allowOverlap="1" wp14:anchorId="3A9E9CF2" wp14:editId="62B2BAF8">
          <wp:simplePos x="0" y="0"/>
          <wp:positionH relativeFrom="column">
            <wp:posOffset>5788660</wp:posOffset>
          </wp:positionH>
          <wp:positionV relativeFrom="paragraph">
            <wp:posOffset>0</wp:posOffset>
          </wp:positionV>
          <wp:extent cx="895985" cy="770255"/>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stretch>
                    <a:fillRect/>
                  </a:stretch>
                </pic:blipFill>
                <pic:spPr>
                  <a:xfrm>
                    <a:off x="0" y="0"/>
                    <a:ext cx="895985" cy="770255"/>
                  </a:xfrm>
                  <a:prstGeom prst="rect">
                    <a:avLst/>
                  </a:prstGeom>
                </pic:spPr>
              </pic:pic>
            </a:graphicData>
          </a:graphic>
          <wp14:sizeRelH relativeFrom="margin">
            <wp14:pctWidth>0</wp14:pctWidth>
          </wp14:sizeRelH>
          <wp14:sizeRelV relativeFrom="margin">
            <wp14:pctHeight>0</wp14:pctHeight>
          </wp14:sizeRelV>
        </wp:anchor>
      </w:drawing>
    </w:r>
    <w:r w:rsidR="00597273">
      <w:rPr>
        <w:b/>
        <w:noProof/>
        <w:sz w:val="36"/>
        <w:szCs w:val="36"/>
        <w:lang w:eastAsia="zh-TW"/>
      </w:rPr>
      <mc:AlternateContent>
        <mc:Choice Requires="wps">
          <w:drawing>
            <wp:anchor distT="0" distB="0" distL="114300" distR="114300" simplePos="0" relativeHeight="251662336" behindDoc="0" locked="0" layoutInCell="0" allowOverlap="1" wp14:anchorId="3B0C7DDD" wp14:editId="553EA9D0">
              <wp:simplePos x="0" y="0"/>
              <wp:positionH relativeFrom="page">
                <wp:posOffset>0</wp:posOffset>
              </wp:positionH>
              <wp:positionV relativeFrom="page">
                <wp:posOffset>190500</wp:posOffset>
              </wp:positionV>
              <wp:extent cx="7556500" cy="266700"/>
              <wp:effectExtent l="0" t="0" r="0" b="0"/>
              <wp:wrapNone/>
              <wp:docPr id="5" name="MSIPCM299241f09efec42c80896799" descr="{&quot;HashCode&quot;:-76704041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8503C" w14:textId="4892DC7B" w:rsidR="00597273" w:rsidRPr="00597273" w:rsidRDefault="00597273" w:rsidP="00597273">
                          <w:pPr>
                            <w:spacing w:after="0"/>
                            <w:rPr>
                              <w:rFonts w:ascii="Arial" w:hAnsi="Arial" w:cs="Arial"/>
                              <w:color w:val="0078D7"/>
                              <w:sz w:val="18"/>
                            </w:rPr>
                          </w:pPr>
                          <w:r w:rsidRPr="00597273">
                            <w:rPr>
                              <w:rFonts w:ascii="Arial" w:hAnsi="Arial" w:cs="Arial"/>
                              <w:color w:val="0078D7"/>
                              <w:sz w:val="18"/>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0C7DDD" id="_x0000_t202" coordsize="21600,21600" o:spt="202" path="m,l,21600r21600,l21600,xe">
              <v:stroke joinstyle="miter"/>
              <v:path gradientshapeok="t" o:connecttype="rect"/>
            </v:shapetype>
            <v:shape id="MSIPCM299241f09efec42c80896799" o:spid="_x0000_s1026" type="#_x0000_t202" alt="{&quot;HashCode&quot;:-767040411,&quot;Height&quot;:842.0,&quot;Width&quot;:595.0,&quot;Placement&quot;:&quot;Header&quot;,&quot;Index&quot;:&quot;Primary&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" o:allowincell="f" filled="f" stroked="f" strokeweight=".5pt">
              <v:textbox inset="20pt,0,,0">
                <w:txbxContent>
                  <w:p w14:paraId="19D8503C" w14:textId="4892DC7B" w:rsidR="00597273" w:rsidRPr="00597273" w:rsidRDefault="00597273" w:rsidP="00597273">
                    <w:pPr>
                      <w:spacing w:after="0"/>
                      <w:rPr>
                        <w:rFonts w:ascii="Arial" w:hAnsi="Arial" w:cs="Arial"/>
                        <w:color w:val="0078D7"/>
                        <w:sz w:val="18"/>
                      </w:rPr>
                    </w:pPr>
                    <w:r w:rsidRPr="00597273">
                      <w:rPr>
                        <w:rFonts w:ascii="Arial" w:hAnsi="Arial" w:cs="Arial"/>
                        <w:color w:val="0078D7"/>
                        <w:sz w:val="18"/>
                      </w:rPr>
                      <w:t>INTERNAL</w:t>
                    </w:r>
                  </w:p>
                </w:txbxContent>
              </v:textbox>
              <w10:wrap anchorx="page" anchory="page"/>
            </v:shape>
          </w:pict>
        </mc:Fallback>
      </mc:AlternateContent>
    </w:r>
    <w:r w:rsidR="00F51A68">
      <w:rPr>
        <w:noProof/>
        <w:lang w:eastAsia="zh-TW"/>
      </w:rPr>
      <w:drawing>
        <wp:inline distT="0" distB="0" distL="0" distR="0" wp14:anchorId="55B6FB4F" wp14:editId="7E414214">
          <wp:extent cx="717550" cy="62197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CT LOGO.png"/>
                  <pic:cNvPicPr/>
                </pic:nvPicPr>
                <pic:blipFill>
                  <a:blip r:embed="rId3"/>
                  <a:stretch>
                    <a:fillRect/>
                  </a:stretch>
                </pic:blipFill>
                <pic:spPr>
                  <a:xfrm>
                    <a:off x="0" y="0"/>
                    <a:ext cx="723848" cy="627434"/>
                  </a:xfrm>
                  <a:prstGeom prst="rect">
                    <a:avLst/>
                  </a:prstGeom>
                </pic:spPr>
              </pic:pic>
            </a:graphicData>
          </a:graphic>
        </wp:inline>
      </w:drawing>
    </w:r>
    <w:r w:rsidR="00F51A68">
      <w:t xml:space="preserve"> </w:t>
    </w:r>
    <w:r w:rsidR="00F51A68">
      <w:rPr>
        <w:noProof/>
        <w:lang w:eastAsia="zh-TW"/>
      </w:rPr>
      <w:ptab w:relativeTo="margin" w:alignment="right" w:leader="none"/>
    </w:r>
    <w:r w:rsidR="00723B2D">
      <w:rPr>
        <w:noProof/>
        <w:lang w:eastAsia="zh-TW"/>
      </w:rPr>
      <w:t xml:space="preserve">    </w:t>
    </w:r>
  </w:p>
  <w:p w14:paraId="15A7B279" w14:textId="77777777" w:rsidR="005156D9" w:rsidRDefault="00515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488EA9"/>
    <w:multiLevelType w:val="hybridMultilevel"/>
    <w:tmpl w:val="01F7DB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A4210"/>
    <w:multiLevelType w:val="hybridMultilevel"/>
    <w:tmpl w:val="3522C902"/>
    <w:lvl w:ilvl="0" w:tplc="D6180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62E6A"/>
    <w:multiLevelType w:val="hybridMultilevel"/>
    <w:tmpl w:val="B11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E1075"/>
    <w:multiLevelType w:val="hybridMultilevel"/>
    <w:tmpl w:val="3C608C8C"/>
    <w:lvl w:ilvl="0" w:tplc="9574FB22">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E100571"/>
    <w:multiLevelType w:val="hybridMultilevel"/>
    <w:tmpl w:val="D576AE74"/>
    <w:lvl w:ilvl="0" w:tplc="4120F864">
      <w:numFmt w:val="bullet"/>
      <w:lvlText w:val="-"/>
      <w:lvlJc w:val="left"/>
      <w:pPr>
        <w:ind w:left="360" w:hanging="360"/>
      </w:pPr>
      <w:rPr>
        <w:rFonts w:ascii="Arial" w:eastAsiaTheme="minorHAnsi"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49A54A2"/>
    <w:multiLevelType w:val="hybridMultilevel"/>
    <w:tmpl w:val="30407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532517">
    <w:abstractNumId w:val="9"/>
  </w:num>
  <w:num w:numId="2" w16cid:durableId="444690806">
    <w:abstractNumId w:val="4"/>
  </w:num>
  <w:num w:numId="3" w16cid:durableId="1513257163">
    <w:abstractNumId w:val="14"/>
  </w:num>
  <w:num w:numId="4" w16cid:durableId="1997488785">
    <w:abstractNumId w:val="7"/>
  </w:num>
  <w:num w:numId="5" w16cid:durableId="2138528583">
    <w:abstractNumId w:val="2"/>
  </w:num>
  <w:num w:numId="6" w16cid:durableId="1944338431">
    <w:abstractNumId w:val="3"/>
  </w:num>
  <w:num w:numId="7" w16cid:durableId="289942690">
    <w:abstractNumId w:val="8"/>
  </w:num>
  <w:num w:numId="8" w16cid:durableId="203564993">
    <w:abstractNumId w:val="6"/>
  </w:num>
  <w:num w:numId="9" w16cid:durableId="1460606775">
    <w:abstractNumId w:val="15"/>
  </w:num>
  <w:num w:numId="10" w16cid:durableId="1099638800">
    <w:abstractNumId w:val="16"/>
  </w:num>
  <w:num w:numId="11" w16cid:durableId="2841172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8940808">
    <w:abstractNumId w:val="13"/>
  </w:num>
  <w:num w:numId="13" w16cid:durableId="756950187">
    <w:abstractNumId w:val="5"/>
  </w:num>
  <w:num w:numId="14" w16cid:durableId="1290086939">
    <w:abstractNumId w:val="10"/>
  </w:num>
  <w:num w:numId="15" w16cid:durableId="588807656">
    <w:abstractNumId w:val="11"/>
  </w:num>
  <w:num w:numId="16" w16cid:durableId="1501851910">
    <w:abstractNumId w:val="0"/>
  </w:num>
  <w:num w:numId="17" w16cid:durableId="207451547">
    <w:abstractNumId w:val="1"/>
  </w:num>
  <w:num w:numId="18" w16cid:durableId="17091807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4F4"/>
    <w:rsid w:val="000004DB"/>
    <w:rsid w:val="00032E3E"/>
    <w:rsid w:val="00061300"/>
    <w:rsid w:val="000709FF"/>
    <w:rsid w:val="000843D8"/>
    <w:rsid w:val="00175771"/>
    <w:rsid w:val="001A31DD"/>
    <w:rsid w:val="001A3FE6"/>
    <w:rsid w:val="001B5C3B"/>
    <w:rsid w:val="001C5499"/>
    <w:rsid w:val="00267F21"/>
    <w:rsid w:val="0027275A"/>
    <w:rsid w:val="00284C0B"/>
    <w:rsid w:val="002B1168"/>
    <w:rsid w:val="002B2109"/>
    <w:rsid w:val="002E5B06"/>
    <w:rsid w:val="002F40D6"/>
    <w:rsid w:val="002F4D65"/>
    <w:rsid w:val="00327D0A"/>
    <w:rsid w:val="003524BC"/>
    <w:rsid w:val="00363FCF"/>
    <w:rsid w:val="003B6E04"/>
    <w:rsid w:val="003C6949"/>
    <w:rsid w:val="003E4A2C"/>
    <w:rsid w:val="003E601A"/>
    <w:rsid w:val="003F7F88"/>
    <w:rsid w:val="00410949"/>
    <w:rsid w:val="00410B20"/>
    <w:rsid w:val="00451541"/>
    <w:rsid w:val="00465CE8"/>
    <w:rsid w:val="004836DC"/>
    <w:rsid w:val="004920EC"/>
    <w:rsid w:val="004B0C16"/>
    <w:rsid w:val="005156D9"/>
    <w:rsid w:val="00530437"/>
    <w:rsid w:val="00531B7B"/>
    <w:rsid w:val="00547791"/>
    <w:rsid w:val="00564B27"/>
    <w:rsid w:val="00570232"/>
    <w:rsid w:val="00583B19"/>
    <w:rsid w:val="00596E24"/>
    <w:rsid w:val="00597273"/>
    <w:rsid w:val="005A0EDF"/>
    <w:rsid w:val="005B1E69"/>
    <w:rsid w:val="005F4537"/>
    <w:rsid w:val="005F7FB9"/>
    <w:rsid w:val="00600FFC"/>
    <w:rsid w:val="00657D72"/>
    <w:rsid w:val="00680A1D"/>
    <w:rsid w:val="006A1CBD"/>
    <w:rsid w:val="006F6478"/>
    <w:rsid w:val="00723B2D"/>
    <w:rsid w:val="007259F5"/>
    <w:rsid w:val="007375E9"/>
    <w:rsid w:val="00743D1B"/>
    <w:rsid w:val="00757466"/>
    <w:rsid w:val="0079301D"/>
    <w:rsid w:val="007A6F8F"/>
    <w:rsid w:val="007C0EC4"/>
    <w:rsid w:val="007C758D"/>
    <w:rsid w:val="007D3482"/>
    <w:rsid w:val="008014C9"/>
    <w:rsid w:val="0081282F"/>
    <w:rsid w:val="00830BD7"/>
    <w:rsid w:val="00873982"/>
    <w:rsid w:val="008B102D"/>
    <w:rsid w:val="008D07A7"/>
    <w:rsid w:val="009016E0"/>
    <w:rsid w:val="00965525"/>
    <w:rsid w:val="00967BC9"/>
    <w:rsid w:val="009A364B"/>
    <w:rsid w:val="009A4977"/>
    <w:rsid w:val="009A56DB"/>
    <w:rsid w:val="009E1899"/>
    <w:rsid w:val="00A16D97"/>
    <w:rsid w:val="00A43204"/>
    <w:rsid w:val="00A63195"/>
    <w:rsid w:val="00AB7B6F"/>
    <w:rsid w:val="00AC4F1C"/>
    <w:rsid w:val="00AE54DA"/>
    <w:rsid w:val="00B149B4"/>
    <w:rsid w:val="00B66EED"/>
    <w:rsid w:val="00B67CDF"/>
    <w:rsid w:val="00BA1EBE"/>
    <w:rsid w:val="00BC2E4F"/>
    <w:rsid w:val="00BE0FC8"/>
    <w:rsid w:val="00BE1A44"/>
    <w:rsid w:val="00BF152A"/>
    <w:rsid w:val="00C24685"/>
    <w:rsid w:val="00C75C25"/>
    <w:rsid w:val="00C813BF"/>
    <w:rsid w:val="00C856A5"/>
    <w:rsid w:val="00C867B2"/>
    <w:rsid w:val="00C97536"/>
    <w:rsid w:val="00CD2BD8"/>
    <w:rsid w:val="00D13F56"/>
    <w:rsid w:val="00D654F4"/>
    <w:rsid w:val="00D87B24"/>
    <w:rsid w:val="00DF55D2"/>
    <w:rsid w:val="00E41E80"/>
    <w:rsid w:val="00E51A1B"/>
    <w:rsid w:val="00E91368"/>
    <w:rsid w:val="00EA198D"/>
    <w:rsid w:val="00EC6848"/>
    <w:rsid w:val="00EE11D7"/>
    <w:rsid w:val="00EE3D3B"/>
    <w:rsid w:val="00EF0E38"/>
    <w:rsid w:val="00F110EF"/>
    <w:rsid w:val="00F2190E"/>
    <w:rsid w:val="00F23679"/>
    <w:rsid w:val="00F40870"/>
    <w:rsid w:val="00F51A68"/>
    <w:rsid w:val="00FB0781"/>
    <w:rsid w:val="00FB07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F644CE"/>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3BF"/>
    <w:pPr>
      <w:spacing w:after="200" w:line="276" w:lineRule="auto"/>
    </w:pPr>
    <w:rPr>
      <w:rFonts w:ascii="Segoe UI" w:eastAsiaTheme="minorHAnsi" w:hAnsi="Segoe UI"/>
      <w:sz w:val="20"/>
      <w:lang w:val="en-GB"/>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7259F5"/>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0C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styleId="Mention">
    <w:name w:val="Mention"/>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7259F5"/>
    <w:rPr>
      <w:rFonts w:ascii="Segoe UI" w:eastAsiaTheme="majorEastAsia" w:hAnsi="Segoe UI" w:cstheme="majorBidi"/>
      <w:color w:val="2E74B5" w:themeColor="accent1" w:themeShade="BF"/>
      <w:sz w:val="26"/>
      <w:szCs w:val="26"/>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semiHidden/>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paragraph" w:customStyle="1" w:styleId="Default">
    <w:name w:val="Default"/>
    <w:rsid w:val="00BE0FC8"/>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7187">
      <w:bodyDiv w:val="1"/>
      <w:marLeft w:val="0"/>
      <w:marRight w:val="0"/>
      <w:marTop w:val="0"/>
      <w:marBottom w:val="0"/>
      <w:divBdr>
        <w:top w:val="none" w:sz="0" w:space="0" w:color="auto"/>
        <w:left w:val="none" w:sz="0" w:space="0" w:color="auto"/>
        <w:bottom w:val="none" w:sz="0" w:space="0" w:color="auto"/>
        <w:right w:val="none" w:sz="0" w:space="0" w:color="auto"/>
      </w:divBdr>
    </w:div>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bamarketing@bcctaipei.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6" ma:contentTypeDescription="Create a new document." ma:contentTypeScope="" ma:versionID="8412bff29f4842f7b8f94829e6045171">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403d30c32343fe4bf86efb6ffbb0f85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CE0861-01E6-41A4-AF89-5593C9EDABA5}">
  <ds:schemaRefs>
    <ds:schemaRef ds:uri="http://schemas.microsoft.com/sharepoint/v3/contenttype/forms"/>
  </ds:schemaRefs>
</ds:datastoreItem>
</file>

<file path=customXml/itemProps2.xml><?xml version="1.0" encoding="utf-8"?>
<ds:datastoreItem xmlns:ds="http://schemas.openxmlformats.org/officeDocument/2006/customXml" ds:itemID="{057E1AB3-6332-44D4-8C12-529BBFEC6F5C}">
  <ds:schemaRefs>
    <ds:schemaRef ds:uri="http://schemas.openxmlformats.org/officeDocument/2006/bibliography"/>
  </ds:schemaRefs>
</ds:datastoreItem>
</file>

<file path=customXml/itemProps3.xml><?xml version="1.0" encoding="utf-8"?>
<ds:datastoreItem xmlns:ds="http://schemas.openxmlformats.org/officeDocument/2006/customXml" ds:itemID="{534CAC7C-5255-48C8-9470-3B723BA2B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BCCT Letterhead Accredited</Template>
  <TotalTime>70</TotalTime>
  <Pages>2</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Kristina Tai</cp:lastModifiedBy>
  <cp:revision>13</cp:revision>
  <cp:lastPrinted>2014-10-20T02:40:00Z</cp:lastPrinted>
  <dcterms:created xsi:type="dcterms:W3CDTF">2022-05-12T04:30:00Z</dcterms:created>
  <dcterms:modified xsi:type="dcterms:W3CDTF">2023-05-16T03:50:00Z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0e60c6-cef6-4cc0-a98d-364c7249d74b_Enabled">
    <vt:lpwstr>true</vt:lpwstr>
  </property>
  <property fmtid="{D5CDD505-2E9C-101B-9397-08002B2CF9AE}" pid="3" name="MSIP_Label_840e60c6-cef6-4cc0-a98d-364c7249d74b_SetDate">
    <vt:lpwstr>2022-05-12T04:30:06Z</vt:lpwstr>
  </property>
  <property fmtid="{D5CDD505-2E9C-101B-9397-08002B2CF9AE}" pid="4" name="MSIP_Label_840e60c6-cef6-4cc0-a98d-364c7249d74b_Method">
    <vt:lpwstr>Privileged</vt:lpwstr>
  </property>
  <property fmtid="{D5CDD505-2E9C-101B-9397-08002B2CF9AE}" pid="5" name="MSIP_Label_840e60c6-cef6-4cc0-a98d-364c7249d74b_Name">
    <vt:lpwstr>840e60c6-cef6-4cc0-a98d-364c7249d74b</vt:lpwstr>
  </property>
  <property fmtid="{D5CDD505-2E9C-101B-9397-08002B2CF9AE}" pid="6" name="MSIP_Label_840e60c6-cef6-4cc0-a98d-364c7249d74b_SiteId">
    <vt:lpwstr>b44900f1-2def-4c3b-9ec6-9020d604e19e</vt:lpwstr>
  </property>
  <property fmtid="{D5CDD505-2E9C-101B-9397-08002B2CF9AE}" pid="7" name="MSIP_Label_840e60c6-cef6-4cc0-a98d-364c7249d74b_ActionId">
    <vt:lpwstr>4fbcb29e-d080-4c93-8813-5cf6bf023b1e</vt:lpwstr>
  </property>
  <property fmtid="{D5CDD505-2E9C-101B-9397-08002B2CF9AE}" pid="8" name="MSIP_Label_840e60c6-cef6-4cc0-a98d-364c7249d74b_ContentBits">
    <vt:lpwstr>1</vt:lpwstr>
  </property>
</Properties>
</file>